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D" w:rsidRPr="003A5093" w:rsidRDefault="00CC417E" w:rsidP="00D62F64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3A5093">
        <w:rPr>
          <w:rFonts w:ascii="Tahoma" w:hAnsi="Tahoma" w:cs="Tahoma"/>
          <w:sz w:val="20"/>
          <w:szCs w:val="20"/>
        </w:rPr>
        <w:t>Załącznik nr 1 do SWZ</w:t>
      </w:r>
    </w:p>
    <w:p w:rsidR="00CC417E" w:rsidRPr="003A5093" w:rsidRDefault="00CC417E" w:rsidP="00D62F64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E1309D" w:rsidRPr="00D62F64" w:rsidRDefault="00CC417E" w:rsidP="00D62F6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62F64">
        <w:rPr>
          <w:rFonts w:ascii="Tahoma" w:hAnsi="Tahoma" w:cs="Tahoma"/>
          <w:b/>
          <w:sz w:val="22"/>
          <w:szCs w:val="22"/>
        </w:rPr>
        <w:t>FORMULARZ OFERTOWY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3"/>
        <w:gridCol w:w="2090"/>
        <w:gridCol w:w="2545"/>
        <w:gridCol w:w="2640"/>
      </w:tblGrid>
      <w:tr w:rsidR="00E1309D" w:rsidRPr="00D62F64" w:rsidTr="00CC417E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309D" w:rsidRPr="00D62F64" w:rsidRDefault="00EA37F7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9D" w:rsidRPr="00D62F64" w:rsidRDefault="00E1309D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  <w:p w:rsidR="00E1309D" w:rsidRPr="00D62F64" w:rsidRDefault="00E1309D" w:rsidP="00E80991">
            <w:pPr>
              <w:widowControl w:val="0"/>
              <w:suppressAutoHyphens/>
              <w:rPr>
                <w:rFonts w:ascii="Tahoma" w:eastAsia="Lucida Sans Unicode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E1309D" w:rsidRPr="00D62F64" w:rsidTr="00CC417E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309D" w:rsidRPr="00D62F64" w:rsidRDefault="00EA37F7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>Adres, ulica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9D" w:rsidRPr="00D62F64" w:rsidRDefault="00E1309D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309D" w:rsidRPr="00D62F64" w:rsidRDefault="00EA37F7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9D" w:rsidRPr="00D62F64" w:rsidRDefault="00E1309D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E1309D" w:rsidRPr="00D62F64" w:rsidTr="00CC417E">
        <w:trPr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309D" w:rsidRPr="00D62F64" w:rsidRDefault="00EA37F7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>Kod pocztowy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9D" w:rsidRPr="00D62F64" w:rsidRDefault="00E1309D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309D" w:rsidRPr="00D62F64" w:rsidRDefault="00EA37F7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09D" w:rsidRPr="00D62F64" w:rsidRDefault="00E1309D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E1309D" w:rsidRPr="00D62F64" w:rsidTr="00CC417E">
        <w:trPr>
          <w:trHeight w:val="592"/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309D" w:rsidRPr="00D62F64" w:rsidRDefault="00EA37F7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>NIP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09D" w:rsidRPr="00D62F64" w:rsidRDefault="00E1309D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1309D" w:rsidRPr="00D62F64" w:rsidRDefault="00EA37F7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  <w:t>Regon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309D" w:rsidRPr="00D62F64" w:rsidRDefault="00E1309D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CC417E" w:rsidRPr="00D62F64" w:rsidTr="001C5B38">
        <w:trPr>
          <w:trHeight w:val="513"/>
          <w:jc w:val="center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p w:rsidR="00CC417E" w:rsidRPr="00D62F64" w:rsidRDefault="00CC417E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CC417E" w:rsidRPr="00D62F64" w:rsidTr="001C5B38">
        <w:trPr>
          <w:trHeight w:val="188"/>
          <w:jc w:val="center"/>
        </w:trPr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D62F64">
              <w:rPr>
                <w:rFonts w:ascii="Tahoma" w:hAnsi="Tahoma" w:cs="Tahoma"/>
                <w:b/>
                <w:sz w:val="20"/>
                <w:szCs w:val="20"/>
              </w:rPr>
              <w:t xml:space="preserve">Adres skrzynki </w:t>
            </w:r>
            <w:proofErr w:type="spellStart"/>
            <w:r w:rsidRPr="00D62F64">
              <w:rPr>
                <w:rFonts w:ascii="Tahoma" w:hAnsi="Tahoma" w:cs="Tahoma"/>
                <w:b/>
                <w:sz w:val="20"/>
                <w:szCs w:val="20"/>
              </w:rPr>
              <w:t>ePUAP</w:t>
            </w:r>
            <w:proofErr w:type="spellEnd"/>
            <w:r w:rsidRPr="00D62F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17E" w:rsidRPr="00D62F64" w:rsidRDefault="00CC417E" w:rsidP="00E80991">
            <w:pPr>
              <w:widowControl w:val="0"/>
              <w:suppressAutoHyphens/>
              <w:snapToGrid w:val="0"/>
              <w:rPr>
                <w:rFonts w:ascii="Tahoma" w:eastAsia="Lucida Sans Unicode" w:hAnsi="Tahoma" w:cs="Tahoma"/>
                <w:b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A76C08" w:rsidRPr="00E80991" w:rsidRDefault="00A76C08" w:rsidP="00E80991">
      <w:pPr>
        <w:pStyle w:val="Default"/>
        <w:rPr>
          <w:rFonts w:ascii="Tahoma" w:hAnsi="Tahoma" w:cs="Tahoma"/>
          <w:sz w:val="16"/>
          <w:szCs w:val="16"/>
        </w:rPr>
      </w:pPr>
    </w:p>
    <w:p w:rsidR="00E1309D" w:rsidRPr="00D62F64" w:rsidRDefault="00E43019" w:rsidP="00D62F64">
      <w:pPr>
        <w:pStyle w:val="Tekstpodstawowy"/>
        <w:spacing w:after="0" w:line="276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D62F6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Wykonawca jest mikro-/ małym/średnim przedsiębiorcą/ jednoosobowa działalność gospodarcza/ osoba fizyczna nieprowadząca działalności gospodarczej/ inne (jakie?) ………………………………………………– </w:t>
      </w:r>
      <w:r w:rsidRPr="00D62F64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1</w:t>
      </w:r>
      <w:r w:rsidRPr="00D62F6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zaznaczyć właściwe</w:t>
      </w:r>
    </w:p>
    <w:p w:rsidR="00E43019" w:rsidRPr="00D62F64" w:rsidRDefault="00E43019" w:rsidP="00D62F64">
      <w:pPr>
        <w:pStyle w:val="Tekstpodstawowy"/>
        <w:spacing w:after="0" w:line="276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D62F64" w:rsidRPr="00D62F64" w:rsidRDefault="00EA37F7" w:rsidP="00D62F64">
      <w:pPr>
        <w:pStyle w:val="Tekstpodstawowy"/>
        <w:spacing w:after="0" w:line="276" w:lineRule="auto"/>
        <w:jc w:val="center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W odpowiedzi na ogłoszenie o zamówieniu na:</w:t>
      </w:r>
    </w:p>
    <w:p w:rsidR="00E1309D" w:rsidRPr="00D62F64" w:rsidRDefault="00D62F64" w:rsidP="00D62F64">
      <w:pPr>
        <w:pStyle w:val="Tekstpodstawow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62F64">
        <w:rPr>
          <w:rFonts w:ascii="Tahoma" w:hAnsi="Tahoma" w:cs="Tahoma"/>
          <w:b/>
          <w:sz w:val="22"/>
          <w:szCs w:val="22"/>
        </w:rPr>
        <w:t xml:space="preserve">Dostawę fabrycznie nowego samochodu osobowego 9 – </w:t>
      </w:r>
      <w:proofErr w:type="spellStart"/>
      <w:r w:rsidRPr="00D62F64">
        <w:rPr>
          <w:rFonts w:ascii="Tahoma" w:hAnsi="Tahoma" w:cs="Tahoma"/>
          <w:b/>
          <w:sz w:val="22"/>
          <w:szCs w:val="22"/>
        </w:rPr>
        <w:t>cio</w:t>
      </w:r>
      <w:proofErr w:type="spellEnd"/>
      <w:r w:rsidRPr="00D62F64">
        <w:rPr>
          <w:rFonts w:ascii="Tahoma" w:hAnsi="Tahoma" w:cs="Tahoma"/>
          <w:b/>
          <w:sz w:val="22"/>
          <w:szCs w:val="22"/>
        </w:rPr>
        <w:t xml:space="preserve"> miejscowego przystosowanego do przewozu osób niepełnosprawnych, w tym z jednym miejscem przystosowanym do przewozu osoby na wózku inwalidzkim</w:t>
      </w:r>
    </w:p>
    <w:p w:rsidR="00D62F64" w:rsidRPr="00D62F64" w:rsidRDefault="00D62F64" w:rsidP="00D62F64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62F64" w:rsidRDefault="00D62F64" w:rsidP="001F3C38">
      <w:pPr>
        <w:pStyle w:val="Akapitzlist"/>
        <w:numPr>
          <w:ilvl w:val="0"/>
          <w:numId w:val="3"/>
        </w:numPr>
        <w:autoSpaceDE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62F64">
        <w:rPr>
          <w:rFonts w:ascii="Tahoma" w:hAnsi="Tahoma" w:cs="Tahoma"/>
          <w:color w:val="000000"/>
          <w:sz w:val="22"/>
          <w:szCs w:val="22"/>
        </w:rPr>
        <w:t>Oferuję/</w:t>
      </w:r>
      <w:proofErr w:type="spellStart"/>
      <w:r w:rsidRPr="00D62F64">
        <w:rPr>
          <w:rFonts w:ascii="Tahoma" w:hAnsi="Tahoma" w:cs="Tahoma"/>
          <w:color w:val="000000"/>
          <w:sz w:val="22"/>
          <w:szCs w:val="22"/>
        </w:rPr>
        <w:t>emy</w:t>
      </w:r>
      <w:proofErr w:type="spellEnd"/>
      <w:r w:rsidRPr="00D62F64">
        <w:rPr>
          <w:rFonts w:ascii="Tahoma" w:hAnsi="Tahoma" w:cs="Tahoma"/>
          <w:color w:val="000000"/>
          <w:sz w:val="22"/>
          <w:szCs w:val="22"/>
        </w:rPr>
        <w:t xml:space="preserve"> pojazd zgodny ze SWZ</w:t>
      </w:r>
      <w:r w:rsidR="00433BD7">
        <w:rPr>
          <w:rFonts w:ascii="Tahoma" w:hAnsi="Tahoma" w:cs="Tahoma"/>
          <w:color w:val="000000"/>
          <w:sz w:val="22"/>
          <w:szCs w:val="22"/>
        </w:rPr>
        <w:t>:</w:t>
      </w:r>
    </w:p>
    <w:p w:rsidR="00433BD7" w:rsidRPr="00D62F64" w:rsidRDefault="00433BD7" w:rsidP="00433BD7">
      <w:pPr>
        <w:pStyle w:val="Akapitzlist"/>
        <w:autoSpaceDE w:val="0"/>
        <w:spacing w:line="276" w:lineRule="auto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62F64" w:rsidRPr="00D62F64" w:rsidRDefault="00D62F64" w:rsidP="00433BD7">
      <w:pPr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62F64">
        <w:rPr>
          <w:rFonts w:ascii="Tahoma" w:hAnsi="Tahoma" w:cs="Tahoma"/>
          <w:color w:val="000000"/>
          <w:sz w:val="22"/>
          <w:szCs w:val="22"/>
        </w:rPr>
        <w:t>marki………………………</w:t>
      </w:r>
      <w:r w:rsidR="00433BD7">
        <w:rPr>
          <w:rFonts w:ascii="Tahoma" w:hAnsi="Tahoma" w:cs="Tahoma"/>
          <w:color w:val="000000"/>
          <w:sz w:val="22"/>
          <w:szCs w:val="22"/>
        </w:rPr>
        <w:t xml:space="preserve">……………………………………… </w:t>
      </w:r>
      <w:r w:rsidR="00433BD7" w:rsidRPr="00D62F64">
        <w:rPr>
          <w:rFonts w:ascii="Tahoma" w:hAnsi="Tahoma" w:cs="Tahoma"/>
          <w:color w:val="000000"/>
          <w:sz w:val="22"/>
          <w:szCs w:val="22"/>
        </w:rPr>
        <w:t>model……………………</w:t>
      </w:r>
      <w:r w:rsidR="00433BD7">
        <w:rPr>
          <w:rFonts w:ascii="Tahoma" w:hAnsi="Tahoma" w:cs="Tahoma"/>
          <w:color w:val="000000"/>
          <w:sz w:val="22"/>
          <w:szCs w:val="22"/>
        </w:rPr>
        <w:t>………………………….</w:t>
      </w:r>
    </w:p>
    <w:p w:rsidR="00D62F64" w:rsidRPr="00D62F64" w:rsidRDefault="00D62F64" w:rsidP="00A37392">
      <w:pPr>
        <w:autoSpaceDE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D62F64">
        <w:rPr>
          <w:rFonts w:ascii="Tahoma" w:hAnsi="Tahoma" w:cs="Tahoma"/>
          <w:color w:val="000000"/>
          <w:sz w:val="22"/>
          <w:szCs w:val="22"/>
        </w:rPr>
        <w:t>rocznik…………………..</w:t>
      </w:r>
    </w:p>
    <w:p w:rsidR="00D62F64" w:rsidRPr="00D62F64" w:rsidRDefault="00D62F64" w:rsidP="00433BD7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62F64" w:rsidRPr="00D62F64" w:rsidRDefault="00D62F64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b/>
          <w:bCs/>
          <w:color w:val="000000"/>
          <w:sz w:val="22"/>
          <w:szCs w:val="22"/>
        </w:rPr>
        <w:t>Cena netto</w:t>
      </w:r>
      <w:r w:rsidRPr="00D62F64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62F64">
        <w:rPr>
          <w:rFonts w:ascii="Tahoma" w:hAnsi="Tahoma" w:cs="Tahoma"/>
          <w:color w:val="000000"/>
          <w:sz w:val="22"/>
          <w:szCs w:val="22"/>
        </w:rPr>
        <w:t>zł</w:t>
      </w:r>
    </w:p>
    <w:p w:rsidR="00D62F64" w:rsidRPr="00D62F64" w:rsidRDefault="00D62F64" w:rsidP="00433BD7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:rsidR="00D62F64" w:rsidRPr="00D62F64" w:rsidRDefault="00D62F64" w:rsidP="00D62F64">
      <w:pPr>
        <w:autoSpaceDE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62F64">
        <w:rPr>
          <w:rFonts w:ascii="Tahoma" w:hAnsi="Tahoma" w:cs="Tahoma"/>
          <w:b/>
          <w:sz w:val="22"/>
          <w:szCs w:val="22"/>
        </w:rPr>
        <w:t>Stawka podatku VAT</w:t>
      </w:r>
      <w:r w:rsidRPr="00D62F64">
        <w:rPr>
          <w:rFonts w:ascii="Tahoma" w:hAnsi="Tahoma" w:cs="Tahoma"/>
          <w:bCs/>
          <w:sz w:val="22"/>
          <w:szCs w:val="22"/>
        </w:rPr>
        <w:t>………..</w:t>
      </w:r>
      <w:r w:rsidRPr="00D62F64">
        <w:rPr>
          <w:rFonts w:ascii="Tahoma" w:hAnsi="Tahoma" w:cs="Tahoma"/>
          <w:b/>
          <w:sz w:val="22"/>
          <w:szCs w:val="22"/>
        </w:rPr>
        <w:t>%</w:t>
      </w:r>
    </w:p>
    <w:p w:rsidR="00D62F64" w:rsidRPr="00D62F64" w:rsidRDefault="00D62F64" w:rsidP="00433BD7">
      <w:pPr>
        <w:rPr>
          <w:rFonts w:ascii="Tahoma" w:hAnsi="Tahoma" w:cs="Tahoma"/>
          <w:sz w:val="22"/>
          <w:szCs w:val="22"/>
        </w:rPr>
      </w:pPr>
    </w:p>
    <w:p w:rsidR="00D62F64" w:rsidRPr="00D62F64" w:rsidRDefault="00D62F64" w:rsidP="00D62F64">
      <w:pPr>
        <w:tabs>
          <w:tab w:val="left" w:pos="12672"/>
        </w:tabs>
        <w:autoSpaceDE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62F64">
        <w:rPr>
          <w:rFonts w:ascii="Tahoma" w:hAnsi="Tahoma" w:cs="Tahoma"/>
          <w:b/>
          <w:color w:val="000000"/>
          <w:sz w:val="22"/>
          <w:szCs w:val="22"/>
        </w:rPr>
        <w:t>Cena brutto</w:t>
      </w:r>
      <w:r w:rsidRPr="00D62F64">
        <w:rPr>
          <w:rFonts w:ascii="Tahoma" w:hAnsi="Tahoma" w:cs="Tahoma"/>
          <w:color w:val="000000"/>
          <w:sz w:val="22"/>
          <w:szCs w:val="22"/>
        </w:rPr>
        <w:t>......................</w:t>
      </w:r>
      <w:r>
        <w:rPr>
          <w:rFonts w:ascii="Tahoma" w:hAnsi="Tahoma" w:cs="Tahoma"/>
          <w:color w:val="000000"/>
          <w:sz w:val="22"/>
          <w:szCs w:val="22"/>
        </w:rPr>
        <w:t xml:space="preserve">............................... </w:t>
      </w:r>
      <w:r w:rsidRPr="00D62F64">
        <w:rPr>
          <w:rFonts w:ascii="Tahoma" w:hAnsi="Tahoma" w:cs="Tahoma"/>
          <w:color w:val="000000"/>
          <w:sz w:val="22"/>
          <w:szCs w:val="22"/>
        </w:rPr>
        <w:t>zł</w:t>
      </w:r>
    </w:p>
    <w:p w:rsidR="00D62F64" w:rsidRPr="00D62F64" w:rsidRDefault="00D62F64" w:rsidP="00433BD7">
      <w:pPr>
        <w:rPr>
          <w:rFonts w:ascii="Tahoma" w:hAnsi="Tahoma" w:cs="Tahoma"/>
          <w:sz w:val="22"/>
          <w:szCs w:val="22"/>
        </w:rPr>
      </w:pPr>
    </w:p>
    <w:p w:rsidR="00D62F64" w:rsidRDefault="00D62F64" w:rsidP="00D62F64">
      <w:pPr>
        <w:spacing w:line="276" w:lineRule="auto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b/>
          <w:sz w:val="22"/>
          <w:szCs w:val="22"/>
        </w:rPr>
        <w:t xml:space="preserve">słownie: </w:t>
      </w:r>
      <w:r w:rsidRPr="00D62F64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………………………………..</w:t>
      </w:r>
      <w:r w:rsidRPr="00D62F64">
        <w:rPr>
          <w:rFonts w:ascii="Tahoma" w:hAnsi="Tahoma" w:cs="Tahoma"/>
          <w:sz w:val="22"/>
          <w:szCs w:val="22"/>
        </w:rPr>
        <w:t>..zł</w:t>
      </w:r>
      <w:r w:rsidR="00433BD7">
        <w:rPr>
          <w:rFonts w:ascii="Tahoma" w:hAnsi="Tahoma" w:cs="Tahoma"/>
          <w:sz w:val="22"/>
          <w:szCs w:val="22"/>
        </w:rPr>
        <w:t xml:space="preserve"> </w:t>
      </w:r>
    </w:p>
    <w:p w:rsidR="00433BD7" w:rsidRDefault="00433BD7" w:rsidP="00433BD7">
      <w:pPr>
        <w:pStyle w:val="Tekstpodstawowy"/>
        <w:ind w:right="1"/>
        <w:rPr>
          <w:rFonts w:ascii="Tahoma" w:hAnsi="Tahoma" w:cs="Tahoma"/>
          <w:sz w:val="22"/>
          <w:szCs w:val="22"/>
        </w:rPr>
      </w:pPr>
    </w:p>
    <w:p w:rsidR="00433BD7" w:rsidRDefault="00433BD7" w:rsidP="00433BD7">
      <w:pPr>
        <w:pStyle w:val="Tekstpodstawowy"/>
        <w:ind w:right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niniejszą ofertę, zgodnie z treścią art. 225 ust.</w:t>
      </w:r>
      <w:r w:rsidR="00A3739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 ustawy – Prawo zamówień publicznych informujemy, że wybór oferty*:</w:t>
      </w:r>
    </w:p>
    <w:p w:rsidR="00433BD7" w:rsidRDefault="00433BD7" w:rsidP="00433BD7">
      <w:pPr>
        <w:pStyle w:val="Tekstpodstawowy"/>
        <w:ind w:right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nie będzie prowadzić do powstania obowiązku podatkowego po stronie Zamawiającego, zgodnie z przepisami o podatku od towarów i usług, który miałby obowiązek rozliczyć,*</w:t>
      </w:r>
    </w:p>
    <w:p w:rsidR="00433BD7" w:rsidRDefault="00433BD7" w:rsidP="003A5093">
      <w:pPr>
        <w:pStyle w:val="Tekstpodstawowy"/>
        <w:ind w:right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będzie prowadzić do powstania obowiązku podatkowego po s</w:t>
      </w:r>
      <w:r w:rsidR="003A5093">
        <w:rPr>
          <w:rFonts w:ascii="Tahoma" w:hAnsi="Tahoma" w:cs="Tahoma"/>
          <w:sz w:val="22"/>
          <w:szCs w:val="22"/>
        </w:rPr>
        <w:t>tronie Zamawiającego, zgodnie z </w:t>
      </w:r>
      <w:r>
        <w:rPr>
          <w:rFonts w:ascii="Tahoma" w:hAnsi="Tahoma" w:cs="Tahoma"/>
          <w:sz w:val="22"/>
          <w:szCs w:val="22"/>
        </w:rPr>
        <w:t>przepisami o podatku od towarów i usług, który miałby obowiązek rozliczyć – w następującym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533"/>
        <w:gridCol w:w="3937"/>
      </w:tblGrid>
      <w:tr w:rsidR="00433BD7" w:rsidRPr="005944C7" w:rsidTr="00C963B2">
        <w:tc>
          <w:tcPr>
            <w:tcW w:w="1384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left="142" w:right="1"/>
              <w:rPr>
                <w:rFonts w:ascii="Tahoma" w:hAnsi="Tahoma" w:cs="Tahoma"/>
              </w:rPr>
            </w:pPr>
            <w:r w:rsidRPr="005944C7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  <w:r w:rsidRPr="005944C7">
              <w:rPr>
                <w:rFonts w:ascii="Tahoma" w:hAnsi="Tahoma" w:cs="Tahoma"/>
                <w:sz w:val="22"/>
                <w:szCs w:val="22"/>
              </w:rPr>
              <w:t>Nazwa towaru (rodzaj) lub usługi</w:t>
            </w:r>
          </w:p>
        </w:tc>
        <w:tc>
          <w:tcPr>
            <w:tcW w:w="3940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  <w:r w:rsidRPr="005944C7">
              <w:rPr>
                <w:rFonts w:ascii="Tahoma" w:hAnsi="Tahoma" w:cs="Tahoma"/>
                <w:sz w:val="22"/>
                <w:szCs w:val="22"/>
              </w:rPr>
              <w:t>Wartość bez podatku VAT</w:t>
            </w:r>
          </w:p>
        </w:tc>
      </w:tr>
      <w:tr w:rsidR="00433BD7" w:rsidRPr="005944C7" w:rsidTr="00C963B2">
        <w:tc>
          <w:tcPr>
            <w:tcW w:w="1384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</w:p>
        </w:tc>
        <w:tc>
          <w:tcPr>
            <w:tcW w:w="3940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</w:p>
        </w:tc>
      </w:tr>
      <w:tr w:rsidR="00433BD7" w:rsidRPr="005944C7" w:rsidTr="00C963B2">
        <w:tc>
          <w:tcPr>
            <w:tcW w:w="1384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</w:p>
        </w:tc>
        <w:tc>
          <w:tcPr>
            <w:tcW w:w="3940" w:type="dxa"/>
            <w:shd w:val="clear" w:color="auto" w:fill="auto"/>
          </w:tcPr>
          <w:p w:rsidR="00433BD7" w:rsidRPr="005944C7" w:rsidRDefault="00433BD7" w:rsidP="00C963B2">
            <w:pPr>
              <w:pStyle w:val="Tekstpodstawowy"/>
              <w:ind w:right="1"/>
              <w:rPr>
                <w:rFonts w:ascii="Tahoma" w:hAnsi="Tahoma" w:cs="Tahoma"/>
              </w:rPr>
            </w:pPr>
          </w:p>
        </w:tc>
      </w:tr>
    </w:tbl>
    <w:p w:rsidR="00433BD7" w:rsidRPr="00D62F64" w:rsidRDefault="00433BD7" w:rsidP="00D62F64">
      <w:pPr>
        <w:spacing w:line="276" w:lineRule="auto"/>
        <w:rPr>
          <w:rFonts w:ascii="Tahoma" w:hAnsi="Tahoma" w:cs="Tahoma"/>
          <w:sz w:val="22"/>
          <w:szCs w:val="22"/>
        </w:rPr>
      </w:pPr>
    </w:p>
    <w:p w:rsidR="00D62F64" w:rsidRPr="004A515A" w:rsidRDefault="00433BD7" w:rsidP="001F3C38">
      <w:pPr>
        <w:pStyle w:val="Tekstpodstawowywcity2"/>
        <w:numPr>
          <w:ilvl w:val="0"/>
          <w:numId w:val="3"/>
        </w:numPr>
        <w:spacing w:line="276" w:lineRule="auto"/>
        <w:rPr>
          <w:rFonts w:ascii="Tahoma" w:hAnsi="Tahoma" w:cs="Tahoma"/>
          <w:bCs/>
          <w:sz w:val="22"/>
          <w:szCs w:val="22"/>
        </w:rPr>
      </w:pPr>
      <w:r w:rsidRPr="004A515A">
        <w:rPr>
          <w:rFonts w:ascii="Tahoma" w:hAnsi="Tahoma" w:cs="Tahoma"/>
          <w:sz w:val="22"/>
          <w:szCs w:val="22"/>
        </w:rPr>
        <w:lastRenderedPageBreak/>
        <w:t xml:space="preserve">Zobowiązuje się </w:t>
      </w:r>
      <w:r w:rsidR="00E546A8">
        <w:rPr>
          <w:rFonts w:ascii="Tahoma" w:hAnsi="Tahoma" w:cs="Tahoma"/>
          <w:sz w:val="22"/>
          <w:szCs w:val="22"/>
        </w:rPr>
        <w:t xml:space="preserve">zrealizować przedmiot zamówienia - </w:t>
      </w:r>
      <w:bookmarkStart w:id="0" w:name="_GoBack"/>
      <w:bookmarkEnd w:id="0"/>
      <w:r w:rsidRPr="004A515A">
        <w:rPr>
          <w:rFonts w:ascii="Tahoma" w:hAnsi="Tahoma" w:cs="Tahoma"/>
          <w:sz w:val="22"/>
          <w:szCs w:val="22"/>
        </w:rPr>
        <w:t>dostarczyć ww. samochód w</w:t>
      </w:r>
      <w:r w:rsidR="00D62F64" w:rsidRPr="004A515A">
        <w:rPr>
          <w:rFonts w:ascii="Tahoma" w:hAnsi="Tahoma" w:cs="Tahoma"/>
          <w:sz w:val="22"/>
          <w:szCs w:val="22"/>
        </w:rPr>
        <w:t xml:space="preserve"> terminie do</w:t>
      </w:r>
      <w:r w:rsidR="00D62F64" w:rsidRPr="004A515A">
        <w:rPr>
          <w:rFonts w:ascii="Tahoma" w:hAnsi="Tahoma" w:cs="Tahoma"/>
          <w:b/>
          <w:sz w:val="22"/>
          <w:szCs w:val="22"/>
        </w:rPr>
        <w:t xml:space="preserve"> ………………</w:t>
      </w:r>
      <w:r w:rsidR="003A5093" w:rsidRPr="004A515A">
        <w:rPr>
          <w:rFonts w:ascii="Tahoma" w:hAnsi="Tahoma" w:cs="Tahoma"/>
          <w:sz w:val="22"/>
          <w:szCs w:val="22"/>
        </w:rPr>
        <w:t xml:space="preserve"> </w:t>
      </w:r>
      <w:r w:rsidR="004A515A">
        <w:rPr>
          <w:rFonts w:ascii="Tahoma" w:hAnsi="Tahoma" w:cs="Tahoma"/>
          <w:sz w:val="22"/>
          <w:szCs w:val="22"/>
        </w:rPr>
        <w:t>2022 r.</w:t>
      </w:r>
    </w:p>
    <w:p w:rsidR="00D62F64" w:rsidRPr="004A515A" w:rsidRDefault="00D62F64" w:rsidP="001F3C3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A515A">
        <w:rPr>
          <w:rFonts w:ascii="Tahoma" w:hAnsi="Tahoma" w:cs="Tahoma"/>
          <w:b/>
          <w:sz w:val="22"/>
          <w:szCs w:val="22"/>
        </w:rPr>
        <w:t xml:space="preserve">Okres gwarancji na oferowany pojazd : </w:t>
      </w:r>
    </w:p>
    <w:p w:rsidR="00D62F64" w:rsidRPr="004A515A" w:rsidRDefault="00D62F64" w:rsidP="001F3C38">
      <w:pPr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A515A">
        <w:rPr>
          <w:rFonts w:ascii="Tahoma" w:hAnsi="Tahoma" w:cs="Tahoma"/>
          <w:sz w:val="22"/>
          <w:szCs w:val="22"/>
        </w:rPr>
        <w:t>Okres gwarancji mechanicznej: ………………. miesięcy od daty podpisania protokołu odbioru przez Strony umowy lub osoby upoważnione.</w:t>
      </w:r>
    </w:p>
    <w:p w:rsidR="00127B2F" w:rsidRPr="004A515A" w:rsidRDefault="00D62F64" w:rsidP="00127B2F">
      <w:pPr>
        <w:numPr>
          <w:ilvl w:val="1"/>
          <w:numId w:val="5"/>
        </w:num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A515A">
        <w:rPr>
          <w:rFonts w:ascii="Tahoma" w:hAnsi="Tahoma" w:cs="Tahoma"/>
          <w:sz w:val="22"/>
          <w:szCs w:val="22"/>
        </w:rPr>
        <w:t>Okres gwarancji na powłoki lakiernicze: …………….. miesięcy od daty podpisania protokołu odbioru przez Strony umowy lub osoby upoważnione.</w:t>
      </w:r>
    </w:p>
    <w:p w:rsidR="00D62F64" w:rsidRPr="004A515A" w:rsidRDefault="00D62F64" w:rsidP="001F3C38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A515A">
        <w:rPr>
          <w:rFonts w:ascii="Tahoma" w:hAnsi="Tahoma" w:cs="Tahoma"/>
          <w:b/>
          <w:sz w:val="22"/>
          <w:szCs w:val="22"/>
        </w:rPr>
        <w:t xml:space="preserve">Oferujemy pojazd wyposażony w: </w:t>
      </w:r>
    </w:p>
    <w:p w:rsidR="00D62F64" w:rsidRPr="001F17B7" w:rsidRDefault="00D62F64" w:rsidP="001F3C38">
      <w:pPr>
        <w:numPr>
          <w:ilvl w:val="2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A515A">
        <w:rPr>
          <w:rFonts w:ascii="Tahoma" w:hAnsi="Tahoma" w:cs="Tahoma"/>
          <w:sz w:val="22"/>
          <w:szCs w:val="22"/>
        </w:rPr>
        <w:t xml:space="preserve">Rodzaj klimatyzacji w </w:t>
      </w:r>
      <w:r w:rsidRPr="004A515A">
        <w:rPr>
          <w:rFonts w:ascii="Tahoma" w:hAnsi="Tahoma" w:cs="Tahoma"/>
          <w:b/>
          <w:sz w:val="22"/>
          <w:szCs w:val="22"/>
        </w:rPr>
        <w:t>kabinie kierowcy</w:t>
      </w:r>
      <w:r w:rsidRPr="004A515A">
        <w:rPr>
          <w:rFonts w:ascii="Tahoma" w:hAnsi="Tahoma" w:cs="Tahoma"/>
          <w:sz w:val="22"/>
          <w:szCs w:val="22"/>
        </w:rPr>
        <w:t>:                   MANUALNA/ELEKTRONICZNA</w:t>
      </w:r>
      <w:r w:rsidRPr="004A515A">
        <w:rPr>
          <w:rFonts w:ascii="Tahoma" w:hAnsi="Tahoma" w:cs="Tahoma"/>
          <w:sz w:val="22"/>
          <w:szCs w:val="22"/>
          <w:vertAlign w:val="superscript"/>
        </w:rPr>
        <w:t>1</w:t>
      </w:r>
    </w:p>
    <w:p w:rsidR="00D62F64" w:rsidRPr="001F17B7" w:rsidRDefault="00D62F64" w:rsidP="001F3C38">
      <w:pPr>
        <w:numPr>
          <w:ilvl w:val="2"/>
          <w:numId w:val="4"/>
        </w:num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1F17B7">
        <w:rPr>
          <w:rFonts w:ascii="Tahoma" w:hAnsi="Tahoma" w:cs="Tahoma"/>
          <w:sz w:val="22"/>
          <w:szCs w:val="22"/>
        </w:rPr>
        <w:t xml:space="preserve">Rodzaj klimatyzacji w </w:t>
      </w:r>
      <w:r w:rsidRPr="001F17B7">
        <w:rPr>
          <w:rFonts w:ascii="Tahoma" w:hAnsi="Tahoma" w:cs="Tahoma"/>
          <w:b/>
          <w:sz w:val="22"/>
          <w:szCs w:val="22"/>
        </w:rPr>
        <w:t>przestrzeni pasażerskiej</w:t>
      </w:r>
      <w:r w:rsidRPr="001F17B7"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1F17B7">
        <w:rPr>
          <w:rFonts w:ascii="Tahoma" w:hAnsi="Tahoma" w:cs="Tahoma"/>
          <w:sz w:val="22"/>
          <w:szCs w:val="22"/>
        </w:rPr>
        <w:t>MANUALNA/ELEKTRONICZNA</w:t>
      </w:r>
      <w:r>
        <w:rPr>
          <w:rFonts w:ascii="Tahoma" w:hAnsi="Tahoma" w:cs="Tahoma"/>
          <w:sz w:val="22"/>
          <w:szCs w:val="22"/>
          <w:vertAlign w:val="superscript"/>
        </w:rPr>
        <w:t>1</w:t>
      </w:r>
    </w:p>
    <w:p w:rsidR="001F3C38" w:rsidRPr="001F3C38" w:rsidRDefault="001F3C38" w:rsidP="001F3C38">
      <w:pPr>
        <w:pStyle w:val="Akapitzlis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1F3C38">
        <w:rPr>
          <w:rFonts w:ascii="Tahoma" w:hAnsi="Tahoma" w:cs="Tahoma"/>
          <w:b/>
          <w:sz w:val="22"/>
          <w:szCs w:val="22"/>
        </w:rPr>
        <w:t>Opis parametrów oferowanego samochodu:</w:t>
      </w:r>
    </w:p>
    <w:p w:rsidR="001F3C38" w:rsidRPr="001F3C38" w:rsidRDefault="001F3C38" w:rsidP="001F3C38">
      <w:pPr>
        <w:pStyle w:val="Akapitzlist"/>
        <w:ind w:left="720"/>
        <w:rPr>
          <w:rFonts w:ascii="Tahoma" w:hAnsi="Tahoma" w:cs="Tahoma"/>
          <w:sz w:val="22"/>
          <w:szCs w:val="22"/>
        </w:rPr>
      </w:pPr>
    </w:p>
    <w:tbl>
      <w:tblPr>
        <w:tblW w:w="8861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36"/>
        <w:gridCol w:w="3360"/>
      </w:tblGrid>
      <w:tr w:rsidR="001F3C38" w:rsidRPr="00304F76" w:rsidTr="00C963B2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38" w:rsidRPr="001F3C38" w:rsidRDefault="001F3C38" w:rsidP="00C963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b/>
                <w:sz w:val="20"/>
                <w:szCs w:val="20"/>
              </w:rPr>
              <w:t>LP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C963B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B713D4" w:rsidP="00C963B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Oferta Wykonawcy</w:t>
            </w:r>
            <w:r w:rsidR="001F3C38"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38" w:rsidRPr="001F3C38" w:rsidRDefault="001F3C38" w:rsidP="001F3C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bCs/>
                <w:sz w:val="20"/>
                <w:szCs w:val="20"/>
              </w:rPr>
              <w:t>Samochód fabrycznie nowy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bCs/>
                <w:sz w:val="20"/>
                <w:szCs w:val="20"/>
              </w:rPr>
              <w:t xml:space="preserve">Ilość miejsc 9 (8+1),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B713D4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typ nadwozia</w:t>
            </w:r>
            <w:r w:rsidR="001F3C38" w:rsidRPr="001F3C38">
              <w:rPr>
                <w:rFonts w:ascii="Tahoma" w:hAnsi="Tahoma" w:cs="Tahoma"/>
                <w:bCs/>
                <w:sz w:val="20"/>
                <w:szCs w:val="20"/>
              </w:rPr>
              <w:t xml:space="preserve">: osobowy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bCs/>
                <w:sz w:val="20"/>
                <w:szCs w:val="20"/>
              </w:rPr>
              <w:t>Pojemność silnika: min 1590 ccm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 ccm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Moc silnika: min 110 KM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 KM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Rodzaj silnika: Diesel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B713D4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Ilość biegów: </w:t>
            </w:r>
            <w:r w:rsidR="001F3C38" w:rsidRPr="001F3C38">
              <w:rPr>
                <w:rFonts w:ascii="Tahoma" w:hAnsi="Tahoma" w:cs="Tahoma"/>
                <w:sz w:val="20"/>
                <w:szCs w:val="20"/>
              </w:rPr>
              <w:t xml:space="preserve">5 biegów plus bieg wsteczny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Dopuszczalna masa całkowita</w:t>
            </w:r>
            <w:r w:rsidRPr="001F3C38">
              <w:rPr>
                <w:rFonts w:ascii="Tahoma" w:hAnsi="Tahoma" w:cs="Tahoma"/>
                <w:sz w:val="20"/>
                <w:szCs w:val="20"/>
              </w:rPr>
              <w:t>: od 2850 kg do 3500 kg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………….. kg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Całkowita długość pojazdu </w:t>
            </w:r>
            <w:r w:rsidRPr="001F3C38">
              <w:rPr>
                <w:rFonts w:ascii="Tahoma" w:hAnsi="Tahoma" w:cs="Tahoma"/>
                <w:color w:val="00B050"/>
                <w:sz w:val="20"/>
                <w:szCs w:val="20"/>
              </w:rPr>
              <w:t xml:space="preserve"> </w:t>
            </w:r>
            <w:r w:rsidRPr="001F3C38">
              <w:rPr>
                <w:rFonts w:ascii="Tahoma" w:hAnsi="Tahoma" w:cs="Tahoma"/>
                <w:sz w:val="20"/>
                <w:szCs w:val="20"/>
              </w:rPr>
              <w:t>min 5 100 mm</w:t>
            </w:r>
            <w:r w:rsidR="00A373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F3C38">
              <w:rPr>
                <w:rFonts w:ascii="Tahoma" w:hAnsi="Tahoma" w:cs="Tahoma"/>
                <w:sz w:val="20"/>
                <w:szCs w:val="20"/>
              </w:rPr>
              <w:t>- max 6 000 mm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 mm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 całkowita pojazdu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: min 2270 mm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 mm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Rozstaw osi: od 3200 mm do 3800 mm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…………….. mm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Przyciemniane szyby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Szyba czołowa z filtrem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Tylne drzwi dwuskrzydłowe przeszklone kąt otwarcia min: 110 stopni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 stopni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Szyba przednia ze szkła klejonego ogrzewana elektrycznie lub nawiew ciepłym powietrzem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086437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Szyby w drzwiach </w:t>
            </w:r>
            <w:r w:rsidR="001F3C38" w:rsidRPr="001F3C38">
              <w:rPr>
                <w:rFonts w:ascii="Tahoma" w:hAnsi="Tahoma" w:cs="Tahoma"/>
                <w:sz w:val="20"/>
                <w:szCs w:val="20"/>
              </w:rPr>
              <w:t xml:space="preserve">przednich otwierane elektrycznie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Drzwi przesuwane z prawej strony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C1C45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45" w:rsidRPr="001F3C38" w:rsidRDefault="001C1C45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45" w:rsidRPr="001F3C38" w:rsidRDefault="00D21A26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1A26">
              <w:rPr>
                <w:rFonts w:ascii="Tahoma" w:hAnsi="Tahoma" w:cs="Tahoma"/>
                <w:sz w:val="20"/>
                <w:szCs w:val="20"/>
              </w:rPr>
              <w:t>Uchwyt i wysuwany elektrycznie stopień do wsiadania przy drzwiach przesuwnych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45" w:rsidRPr="001F3C38" w:rsidRDefault="00D21A26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086437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Uchwyt </w:t>
            </w:r>
            <w:r w:rsidR="001F3C38" w:rsidRPr="001F3C38">
              <w:rPr>
                <w:rFonts w:ascii="Tahoma" w:hAnsi="Tahoma" w:cs="Tahoma"/>
                <w:sz w:val="20"/>
                <w:szCs w:val="20"/>
              </w:rPr>
              <w:t xml:space="preserve">do wsiadania przy drzwiach przesuwnych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Boczne szyby w przestrzeni pasażerskiej przyciemnione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Okna w drzwiach tylnych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Szyba tylna ogrzewana, wyposażona w wycieraczki.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Immobiliser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D21A26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26" w:rsidRPr="001F3C38" w:rsidRDefault="00D21A26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26" w:rsidRPr="001F3C38" w:rsidRDefault="00D21A26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1A26">
              <w:rPr>
                <w:rFonts w:ascii="Tahoma" w:hAnsi="Tahoma" w:cs="Tahoma"/>
                <w:sz w:val="20"/>
                <w:szCs w:val="20"/>
              </w:rPr>
              <w:t>Alarm antywłamaniowy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6" w:rsidRPr="001F3C38" w:rsidRDefault="00D21A26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Centralny zamek z pilotem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Komputer pokładowy wyposażony w czujniki cofania oraz </w:t>
            </w:r>
            <w:proofErr w:type="spellStart"/>
            <w:r w:rsidRPr="001F3C38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1F3C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Opis rozwiązania zaoferow</w:t>
            </w:r>
            <w:r>
              <w:rPr>
                <w:rFonts w:ascii="Tahoma" w:hAnsi="Tahoma" w:cs="Tahoma"/>
                <w:sz w:val="20"/>
                <w:szCs w:val="20"/>
              </w:rPr>
              <w:t>anego przez Wykonawcę:………………………</w:t>
            </w: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………..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Radio </w:t>
            </w:r>
            <w:r w:rsidRPr="001F3C38">
              <w:rPr>
                <w:rFonts w:ascii="Tahoma" w:hAnsi="Tahoma" w:cs="Tahoma"/>
                <w:sz w:val="20"/>
                <w:szCs w:val="20"/>
              </w:rPr>
              <w:t>z min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 2 głośnikami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Trzypunktowe pasy bezpieczeństwa na wszystkich miejscach siedzących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Możliw</w:t>
            </w:r>
            <w:r>
              <w:rPr>
                <w:rFonts w:ascii="Tahoma" w:hAnsi="Tahoma" w:cs="Tahoma"/>
                <w:sz w:val="20"/>
                <w:szCs w:val="20"/>
              </w:rPr>
              <w:t>ość demontażu wszystkich foteli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 w II i III rzędzie siedzeń przestrzeni pasażerskiej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Poduszki powietrzne dla kierowcy i pasażerów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Wspomaganie układu kierowniczego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Klimatyzacja manualna lub e</w:t>
            </w:r>
            <w:r>
              <w:rPr>
                <w:rFonts w:ascii="Tahoma" w:hAnsi="Tahoma" w:cs="Tahoma"/>
                <w:sz w:val="20"/>
                <w:szCs w:val="20"/>
              </w:rPr>
              <w:t>lektroniczna w części przedniej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 (kabinie kierowcy 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D21A26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Klimatyzacja manualna lub elektroniczna w części pasażerskiej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D21A26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D21A26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26" w:rsidRPr="001F3C38" w:rsidRDefault="00D21A26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26" w:rsidRPr="001F3C38" w:rsidRDefault="00D21A26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1A26">
              <w:rPr>
                <w:rFonts w:ascii="Tahoma" w:hAnsi="Tahoma" w:cs="Tahoma"/>
                <w:sz w:val="20"/>
                <w:szCs w:val="20"/>
              </w:rPr>
              <w:t>Lusterka elektrycznie sterowane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6" w:rsidRPr="001F3C38" w:rsidRDefault="00D21A26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Regulacja kolumny kierownicy „góra-dół”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Fotel kierowcy z regulacją wysokości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A37392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Dwa komplety opon na obręczach stalowych (letnie i</w:t>
            </w:r>
            <w:r w:rsidR="00A37392">
              <w:rPr>
                <w:rFonts w:ascii="Tahoma" w:hAnsi="Tahoma" w:cs="Tahoma"/>
                <w:sz w:val="20"/>
                <w:szCs w:val="20"/>
              </w:rPr>
              <w:t> 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zimowe) </w:t>
            </w:r>
            <w:r w:rsidR="00D21A26">
              <w:rPr>
                <w:rFonts w:ascii="Tahoma" w:hAnsi="Tahoma" w:cs="Tahoma"/>
                <w:sz w:val="20"/>
                <w:szCs w:val="20"/>
              </w:rPr>
              <w:t xml:space="preserve">oraz </w:t>
            </w:r>
            <w:r w:rsidR="00086437">
              <w:rPr>
                <w:rFonts w:ascii="Tahoma" w:hAnsi="Tahoma" w:cs="Tahoma"/>
                <w:sz w:val="20"/>
                <w:szCs w:val="20"/>
              </w:rPr>
              <w:t xml:space="preserve">pełne koło zapasowe, 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przy czym dostarczony </w:t>
            </w:r>
            <w:r w:rsidR="00B713D4">
              <w:rPr>
                <w:rFonts w:ascii="Tahoma" w:hAnsi="Tahoma" w:cs="Tahoma"/>
                <w:sz w:val="20"/>
                <w:szCs w:val="20"/>
              </w:rPr>
              <w:t>pojazd będzie posiadał założone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 opony dostosowane do pory roku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Światła przeciwmgielne halogenowe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Światła halogenowe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Tapicerka w kolorze ciemnym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Gumowa wykładzin</w:t>
            </w:r>
            <w:r w:rsidR="00D21A26">
              <w:rPr>
                <w:rFonts w:ascii="Tahoma" w:hAnsi="Tahoma" w:cs="Tahoma"/>
                <w:sz w:val="20"/>
                <w:szCs w:val="20"/>
              </w:rPr>
              <w:t>a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 na podłodze, w kabinie kierowcy i przestrzeni pasażerskiej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086437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System antypoślizgowy </w:t>
            </w:r>
            <w:r w:rsidR="001F3C38" w:rsidRPr="001F3C38">
              <w:rPr>
                <w:rFonts w:ascii="Tahoma" w:hAnsi="Tahoma" w:cs="Tahoma"/>
                <w:sz w:val="20"/>
                <w:szCs w:val="20"/>
              </w:rPr>
              <w:t xml:space="preserve">ABS lub równoważny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system typu ESP (stabilizacji toru) lub równoważny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Chlapacze przednie i tylne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Lusterka zewnętrzne sterowane i ogrzewane elektronicznie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Drzwi w przestrzeni pasażerskiej zabezpieczone przed otwarciem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B713D4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</w:t>
            </w:r>
            <w:r w:rsidR="001F3C38" w:rsidRPr="001F3C3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1F3C38" w:rsidRPr="00B713D4">
              <w:rPr>
                <w:rFonts w:ascii="Tahoma" w:hAnsi="Tahoma" w:cs="Tahoma"/>
                <w:sz w:val="20"/>
                <w:szCs w:val="20"/>
              </w:rPr>
              <w:t>biały, grafitowy, szary, czerwony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</w:tr>
      <w:tr w:rsidR="00127B2F" w:rsidRPr="00304F76" w:rsidTr="00C963B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2F" w:rsidRPr="001F3C38" w:rsidRDefault="00127B2F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B2F" w:rsidRDefault="00127B2F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B2F">
              <w:rPr>
                <w:rFonts w:ascii="Tahoma" w:hAnsi="Tahoma" w:cs="Tahoma"/>
                <w:sz w:val="20"/>
                <w:szCs w:val="20"/>
              </w:rPr>
              <w:t>Lakier: niemetalizowany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2F" w:rsidRPr="001F3C38" w:rsidRDefault="00127B2F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1F3C38">
        <w:trPr>
          <w:trHeight w:val="15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B713D4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Emisja zanieczyszczeń, tlenków azotu, cząstek stałych oraz węglowodorów spełniające wymogi Dyrektywy obowiązującej w dniu dostarczenia pojazdu do Zamawiającego. Na dzień ogłoszenia postępowania obowiązuje Dyrektywa CEE EURO 6(VI)/2007/715/EC w zakresie emisji spalin.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2F" w:rsidRDefault="00127B2F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B2F" w:rsidRDefault="00127B2F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1F3C38">
        <w:trPr>
          <w:trHeight w:val="24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wózka inwalidzkiego w tym: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Uchwyty podłogowe do mocowania wózka inwalidzkiego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Komplet pasów do mocowania wózka inwalidzkiego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Miejsce dla wózka inwalidzkiego w III rzędzie siedzeń po demontażu  fotela lub montaż wózka za 3 rzędem siedzeń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7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Najazdy aluminiowe z bieżnią przeciwpoślizgową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38" w:rsidRPr="001F3C38" w:rsidRDefault="001F3C38" w:rsidP="00127B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127B2F">
        <w:trPr>
          <w:trHeight w:val="21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A3032E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Świadectwa zgodności WE albo świadectwa zgodności wraz z oświadczeniem zawierającym dane i informacje o pojeździe niezbędne do </w:t>
            </w:r>
            <w:r w:rsidR="00A37392">
              <w:rPr>
                <w:rFonts w:ascii="Tahoma" w:hAnsi="Tahoma" w:cs="Tahoma"/>
                <w:sz w:val="20"/>
                <w:szCs w:val="20"/>
              </w:rPr>
              <w:t>rejestracji i </w:t>
            </w:r>
            <w:r w:rsidR="00B713D4">
              <w:rPr>
                <w:rFonts w:ascii="Tahoma" w:hAnsi="Tahoma" w:cs="Tahoma"/>
                <w:sz w:val="20"/>
                <w:szCs w:val="20"/>
              </w:rPr>
              <w:t>ewidencji pojazdu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 - zgodnie z art. 72 </w:t>
            </w:r>
            <w:r w:rsidR="00B713D4">
              <w:rPr>
                <w:rFonts w:ascii="Tahoma" w:hAnsi="Tahoma" w:cs="Tahoma"/>
                <w:sz w:val="20"/>
                <w:szCs w:val="20"/>
              </w:rPr>
              <w:t>ustawy z dnia 20 czerwca 1997</w:t>
            </w:r>
            <w:r w:rsidR="00D21A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3D4">
              <w:rPr>
                <w:rFonts w:ascii="Tahoma" w:hAnsi="Tahoma" w:cs="Tahoma"/>
                <w:sz w:val="20"/>
                <w:szCs w:val="20"/>
              </w:rPr>
              <w:t>r.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 Prawo o ruchu drogowym, które to dokumenty potwierdzać będą przystosowanie pojazdu do przewozu osób niepełnosprawnych, z</w:t>
            </w:r>
            <w:r w:rsidR="00A3032E">
              <w:rPr>
                <w:rFonts w:ascii="Tahoma" w:hAnsi="Tahoma" w:cs="Tahoma"/>
                <w:sz w:val="20"/>
                <w:szCs w:val="20"/>
              </w:rPr>
              <w:t> 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uwzględnieniem art. 70g ustawy Prawo o ruchu drogowym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2F" w:rsidRDefault="00127B2F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B2F" w:rsidRDefault="00127B2F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B2F" w:rsidRDefault="00127B2F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3C38" w:rsidRPr="00304F76" w:rsidTr="001F3C38">
        <w:trPr>
          <w:trHeight w:val="17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Gwarancja: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Mechaniczna: 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minimum 24 miesiące oraz bez limitu kilometrów 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powłoki lakiernicze: </w:t>
            </w:r>
            <w:r w:rsidRPr="001F3C38">
              <w:rPr>
                <w:rFonts w:ascii="Tahoma" w:hAnsi="Tahoma" w:cs="Tahoma"/>
                <w:sz w:val="20"/>
                <w:szCs w:val="20"/>
              </w:rPr>
              <w:t>minimum 36 m</w:t>
            </w:r>
            <w:r w:rsidR="00A37392">
              <w:rPr>
                <w:rFonts w:ascii="Tahoma" w:hAnsi="Tahoma" w:cs="Tahoma"/>
                <w:sz w:val="20"/>
                <w:szCs w:val="20"/>
              </w:rPr>
              <w:t>iesię</w:t>
            </w:r>
            <w:r w:rsidRPr="001F3C38">
              <w:rPr>
                <w:rFonts w:ascii="Tahoma" w:hAnsi="Tahoma" w:cs="Tahoma"/>
                <w:sz w:val="20"/>
                <w:szCs w:val="20"/>
              </w:rPr>
              <w:t>cy</w:t>
            </w:r>
          </w:p>
          <w:p w:rsidR="001F3C38" w:rsidRPr="001F3C38" w:rsidRDefault="00B713D4" w:rsidP="00B713D4">
            <w:pPr>
              <w:widowControl w:val="0"/>
              <w:numPr>
                <w:ilvl w:val="0"/>
                <w:numId w:val="8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perforację: minimum 96 miesięcy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38" w:rsidRPr="001F3C38" w:rsidRDefault="001F3C38" w:rsidP="00127B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1F3C38" w:rsidRPr="00304F76" w:rsidTr="00B713D4">
        <w:trPr>
          <w:trHeight w:val="237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38" w:rsidRPr="001F3C38" w:rsidRDefault="001F3C38" w:rsidP="001F3C38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Warunki gwarancji: 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Możliwość zgłoszenia awarii telefonicznie lub  pocztą elektroniczną  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Możliwość zgłoszenia koni</w:t>
            </w:r>
            <w:r w:rsidR="00B713D4">
              <w:rPr>
                <w:rFonts w:ascii="Tahoma" w:hAnsi="Tahoma" w:cs="Tahoma"/>
                <w:sz w:val="20"/>
                <w:szCs w:val="20"/>
              </w:rPr>
              <w:t xml:space="preserve">eczności naprawy telefonicznie </w:t>
            </w:r>
            <w:r w:rsidRPr="001F3C38">
              <w:rPr>
                <w:rFonts w:ascii="Tahoma" w:hAnsi="Tahoma" w:cs="Tahoma"/>
                <w:sz w:val="20"/>
                <w:szCs w:val="20"/>
              </w:rPr>
              <w:t>lub pocztą elektroniczną</w:t>
            </w:r>
          </w:p>
          <w:p w:rsidR="001F3C38" w:rsidRPr="00B713D4" w:rsidRDefault="001F3C38" w:rsidP="001F3C38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Wykonywanie naprawy gwarancyjnej w</w:t>
            </w:r>
            <w:r w:rsidR="00A3032E">
              <w:rPr>
                <w:rFonts w:ascii="Tahoma" w:hAnsi="Tahoma" w:cs="Tahoma"/>
                <w:sz w:val="20"/>
                <w:szCs w:val="20"/>
              </w:rPr>
              <w:t> 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terminie jak </w:t>
            </w:r>
            <w:r w:rsidRPr="00B713D4">
              <w:rPr>
                <w:rFonts w:ascii="Tahoma" w:hAnsi="Tahoma" w:cs="Tahoma"/>
                <w:sz w:val="20"/>
                <w:szCs w:val="20"/>
              </w:rPr>
              <w:t>najkrótszym  zgodnie z</w:t>
            </w:r>
            <w:r w:rsidR="00A3032E">
              <w:rPr>
                <w:rFonts w:ascii="Tahoma" w:hAnsi="Tahoma" w:cs="Tahoma"/>
                <w:sz w:val="20"/>
                <w:szCs w:val="20"/>
              </w:rPr>
              <w:t> </w:t>
            </w:r>
            <w:r w:rsidRPr="00B713D4">
              <w:rPr>
                <w:rFonts w:ascii="Tahoma" w:hAnsi="Tahoma" w:cs="Tahoma"/>
                <w:sz w:val="20"/>
                <w:szCs w:val="20"/>
              </w:rPr>
              <w:t xml:space="preserve">przewidywanymi terminami przez producenta pojazdu </w:t>
            </w:r>
          </w:p>
          <w:p w:rsidR="001F3C38" w:rsidRPr="00B713D4" w:rsidRDefault="001F3C38" w:rsidP="001F3C38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13D4">
              <w:rPr>
                <w:rFonts w:ascii="Tahoma" w:hAnsi="Tahoma" w:cs="Tahoma"/>
                <w:sz w:val="20"/>
                <w:szCs w:val="20"/>
              </w:rPr>
              <w:t xml:space="preserve">Wskazanie numerów telefonów, adresów email na które Zamawiający będzie mógł zgłaszać usterki/awarie pojazdu 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13D4">
              <w:rPr>
                <w:rFonts w:ascii="Tahoma" w:hAnsi="Tahoma" w:cs="Tahoma"/>
                <w:sz w:val="20"/>
                <w:szCs w:val="20"/>
              </w:rPr>
              <w:t>Możliwość wymiany p</w:t>
            </w:r>
            <w:r w:rsidRPr="001F3C38">
              <w:rPr>
                <w:rFonts w:ascii="Tahoma" w:hAnsi="Tahoma" w:cs="Tahoma"/>
                <w:sz w:val="20"/>
                <w:szCs w:val="20"/>
              </w:rPr>
              <w:t>ojazdu na nowy w</w:t>
            </w:r>
            <w:r w:rsidR="00A3032E">
              <w:rPr>
                <w:rFonts w:ascii="Tahoma" w:hAnsi="Tahoma" w:cs="Tahoma"/>
                <w:sz w:val="20"/>
                <w:szCs w:val="20"/>
              </w:rPr>
              <w:t> </w:t>
            </w:r>
            <w:r w:rsidRPr="001F3C38">
              <w:rPr>
                <w:rFonts w:ascii="Tahoma" w:hAnsi="Tahoma" w:cs="Tahoma"/>
                <w:sz w:val="20"/>
                <w:szCs w:val="20"/>
              </w:rPr>
              <w:t>sytuacji gdy w okresie gwarancji wystąpią istot</w:t>
            </w:r>
            <w:r w:rsidR="00A3032E">
              <w:rPr>
                <w:rFonts w:ascii="Tahoma" w:hAnsi="Tahoma" w:cs="Tahoma"/>
                <w:sz w:val="20"/>
                <w:szCs w:val="20"/>
              </w:rPr>
              <w:t>ne nieusuwalne wady w pojeździe</w:t>
            </w:r>
            <w:r w:rsidRPr="001F3C38">
              <w:rPr>
                <w:rFonts w:ascii="Tahoma" w:hAnsi="Tahoma" w:cs="Tahoma"/>
                <w:sz w:val="20"/>
                <w:szCs w:val="20"/>
              </w:rPr>
              <w:t>, uniemożliwiające jego użytkowanie zgodnie z</w:t>
            </w:r>
            <w:r w:rsidR="00A3032E">
              <w:rPr>
                <w:rFonts w:ascii="Tahoma" w:hAnsi="Tahoma" w:cs="Tahoma"/>
                <w:sz w:val="20"/>
                <w:szCs w:val="20"/>
              </w:rPr>
              <w:t> </w:t>
            </w:r>
            <w:r w:rsidRPr="001F3C38">
              <w:rPr>
                <w:rFonts w:ascii="Tahoma" w:hAnsi="Tahoma" w:cs="Tahoma"/>
                <w:sz w:val="20"/>
                <w:szCs w:val="20"/>
              </w:rPr>
              <w:t>przeznaczeniem, po</w:t>
            </w:r>
            <w:r w:rsidR="00B713D4">
              <w:rPr>
                <w:rFonts w:ascii="Tahoma" w:hAnsi="Tahoma" w:cs="Tahoma"/>
                <w:sz w:val="20"/>
                <w:szCs w:val="20"/>
              </w:rPr>
              <w:t>twierdzone opinią Rzeczoznawcy</w:t>
            </w:r>
            <w:r w:rsidRPr="001F3C3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F3C38" w:rsidRPr="001F3C38" w:rsidRDefault="001F3C38" w:rsidP="001F3C38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Wykonawca ponosi całkowitą odpowiedzialność za utratę lub uszkodzenie samochodu w czasie między wydaniem samochodu przez Wykonawcę a odebraniem przez Użytkownika  po naprawie (wymianie). </w:t>
            </w:r>
          </w:p>
          <w:p w:rsidR="001F3C38" w:rsidRPr="001F3C38" w:rsidRDefault="00D21A26" w:rsidP="001F3C38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Najbliższy serwis </w:t>
            </w:r>
            <w:r w:rsidR="001F3C38" w:rsidRPr="001F3C38">
              <w:rPr>
                <w:rFonts w:ascii="Tahoma" w:hAnsi="Tahoma" w:cs="Tahoma"/>
                <w:b/>
                <w:sz w:val="20"/>
                <w:szCs w:val="20"/>
              </w:rPr>
              <w:t>Wykonawcy/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autoryzowany serwis</w:t>
            </w:r>
            <w:r w:rsidR="001F3C38" w:rsidRPr="001F3C38">
              <w:rPr>
                <w:rFonts w:ascii="Tahoma" w:hAnsi="Tahoma" w:cs="Tahoma"/>
                <w:b/>
                <w:sz w:val="20"/>
                <w:szCs w:val="20"/>
              </w:rPr>
              <w:t xml:space="preserve"> marki Wykonawcy winien znajdować się w odległości nie większej niż 100 km od siedziby zamawiającego</w:t>
            </w:r>
            <w:r w:rsidR="00A3032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1F3C38" w:rsidRPr="001F3C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F3C38" w:rsidRPr="001F3C38" w:rsidRDefault="001F3C38" w:rsidP="00A3032E">
            <w:pPr>
              <w:widowControl w:val="0"/>
              <w:numPr>
                <w:ilvl w:val="0"/>
                <w:numId w:val="11"/>
              </w:num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Niezależnie od uprawnień wynikających z</w:t>
            </w:r>
            <w:r w:rsidR="00A3032E">
              <w:rPr>
                <w:rFonts w:ascii="Tahoma" w:hAnsi="Tahoma" w:cs="Tahoma"/>
                <w:sz w:val="20"/>
                <w:szCs w:val="20"/>
              </w:rPr>
              <w:t> </w:t>
            </w:r>
            <w:r w:rsidRPr="001F3C38">
              <w:rPr>
                <w:rFonts w:ascii="Tahoma" w:hAnsi="Tahoma" w:cs="Tahoma"/>
                <w:sz w:val="20"/>
                <w:szCs w:val="20"/>
              </w:rPr>
              <w:t>gwarancji, Zamawiający ma prawo korzystać z rękojmi za wady fizyczne.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>TAK/NIE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 xml:space="preserve"> 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Default="00B713D4" w:rsidP="00A37392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Wskazać, gdzie ………………………….</w:t>
            </w:r>
          </w:p>
          <w:p w:rsidR="001F3C38" w:rsidRPr="001F3C38" w:rsidRDefault="00B713D4" w:rsidP="00A37392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  <w:p w:rsidR="001F3C38" w:rsidRPr="001F3C38" w:rsidRDefault="001F3C38" w:rsidP="00A37392">
            <w:pPr>
              <w:pStyle w:val="Akapitzli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numPr>
                <w:ilvl w:val="0"/>
                <w:numId w:val="1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3C38" w:rsidRPr="001F3C38" w:rsidRDefault="001F3C38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3C38" w:rsidRPr="001F3C38" w:rsidRDefault="001F3C38" w:rsidP="00A373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3D4" w:rsidRPr="00304F76" w:rsidTr="00B713D4">
        <w:trPr>
          <w:trHeight w:val="74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3D4" w:rsidRPr="001F3C38" w:rsidRDefault="00B713D4" w:rsidP="001F3C38">
            <w:pPr>
              <w:numPr>
                <w:ilvl w:val="0"/>
                <w:numId w:val="6"/>
              </w:num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A26" w:rsidRPr="001F3C38" w:rsidRDefault="00B713D4" w:rsidP="00A3032E">
            <w:pPr>
              <w:widowControl w:val="0"/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13D4">
              <w:rPr>
                <w:rFonts w:ascii="Tahoma" w:hAnsi="Tahoma" w:cs="Tahoma"/>
                <w:sz w:val="20"/>
                <w:szCs w:val="20"/>
              </w:rPr>
              <w:t>Samochód posiadać wszelką wymaganą dokumentację przewidzianą prawem w tym inst</w:t>
            </w:r>
            <w:r w:rsidR="00D21A26">
              <w:rPr>
                <w:rFonts w:ascii="Tahoma" w:hAnsi="Tahoma" w:cs="Tahoma"/>
                <w:sz w:val="20"/>
                <w:szCs w:val="20"/>
              </w:rPr>
              <w:t xml:space="preserve">rukcję obsługi w języku polskim, tj.: </w:t>
            </w:r>
            <w:r w:rsidR="00D21A26" w:rsidRPr="00D21A26">
              <w:rPr>
                <w:rFonts w:ascii="Tahoma" w:hAnsi="Tahoma" w:cs="Tahoma"/>
                <w:sz w:val="20"/>
                <w:szCs w:val="20"/>
              </w:rPr>
              <w:t>oryginalną instr</w:t>
            </w:r>
            <w:r w:rsidR="00D21A26">
              <w:rPr>
                <w:rFonts w:ascii="Tahoma" w:hAnsi="Tahoma" w:cs="Tahoma"/>
                <w:sz w:val="20"/>
                <w:szCs w:val="20"/>
              </w:rPr>
              <w:t xml:space="preserve">ukcję obsługi w języku polskim, </w:t>
            </w:r>
            <w:r w:rsidR="00D21A26" w:rsidRPr="00D21A26">
              <w:rPr>
                <w:rFonts w:ascii="Tahoma" w:hAnsi="Tahoma" w:cs="Tahoma"/>
                <w:sz w:val="20"/>
                <w:szCs w:val="20"/>
              </w:rPr>
              <w:t>książkę gwarancyjną wraz ze szczegółowymi</w:t>
            </w:r>
            <w:r w:rsidR="00D21A26">
              <w:rPr>
                <w:rFonts w:ascii="Tahoma" w:hAnsi="Tahoma" w:cs="Tahoma"/>
                <w:sz w:val="20"/>
                <w:szCs w:val="20"/>
              </w:rPr>
              <w:t xml:space="preserve"> warunkami gwarancji i serwisu, książkę przeglądów serwisowych, </w:t>
            </w:r>
            <w:r w:rsidR="00D21A26" w:rsidRPr="00D21A26">
              <w:rPr>
                <w:rFonts w:ascii="Tahoma" w:hAnsi="Tahoma" w:cs="Tahoma"/>
                <w:sz w:val="20"/>
                <w:szCs w:val="20"/>
              </w:rPr>
              <w:t>dokumenty ni</w:t>
            </w:r>
            <w:r w:rsidR="00D21A26">
              <w:rPr>
                <w:rFonts w:ascii="Tahoma" w:hAnsi="Tahoma" w:cs="Tahoma"/>
                <w:sz w:val="20"/>
                <w:szCs w:val="20"/>
              </w:rPr>
              <w:t xml:space="preserve">ezbędne do rejestracji pojazdu, fakturę VAT, świadectwo zgodności WE, </w:t>
            </w:r>
            <w:r w:rsidR="00D21A26" w:rsidRPr="00D21A26">
              <w:rPr>
                <w:rFonts w:ascii="Tahoma" w:hAnsi="Tahoma" w:cs="Tahoma"/>
                <w:sz w:val="20"/>
                <w:szCs w:val="20"/>
              </w:rPr>
              <w:t>inne dokumenty konieczne do zarejestrowania i</w:t>
            </w:r>
            <w:r w:rsidR="00A3032E">
              <w:rPr>
                <w:rFonts w:ascii="Tahoma" w:hAnsi="Tahoma" w:cs="Tahoma"/>
                <w:sz w:val="20"/>
                <w:szCs w:val="20"/>
              </w:rPr>
              <w:t> </w:t>
            </w:r>
            <w:r w:rsidR="00D21A26" w:rsidRPr="00D21A26">
              <w:rPr>
                <w:rFonts w:ascii="Tahoma" w:hAnsi="Tahoma" w:cs="Tahoma"/>
                <w:sz w:val="20"/>
                <w:szCs w:val="20"/>
              </w:rPr>
              <w:t>użytkowania samochodu.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92" w:rsidRDefault="00A37392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37392" w:rsidRDefault="00A37392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37392" w:rsidRDefault="00A37392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13D4" w:rsidRPr="001F3C38" w:rsidRDefault="00B713D4" w:rsidP="00A37392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3C38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Pr="001F3C38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</w:tbl>
    <w:p w:rsidR="001F3C38" w:rsidRDefault="001F3C38" w:rsidP="001F3C38">
      <w:pPr>
        <w:spacing w:line="360" w:lineRule="auto"/>
        <w:rPr>
          <w:rFonts w:ascii="Cambria" w:hAnsi="Cambria"/>
          <w:sz w:val="22"/>
          <w:szCs w:val="22"/>
        </w:rPr>
      </w:pPr>
    </w:p>
    <w:p w:rsidR="00E1309D" w:rsidRPr="00D62F64" w:rsidRDefault="00B347D8" w:rsidP="00D62F64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Oświadczam</w:t>
      </w:r>
      <w:r w:rsidR="00D62F64">
        <w:rPr>
          <w:rFonts w:ascii="Tahoma" w:hAnsi="Tahoma" w:cs="Tahoma"/>
          <w:sz w:val="22"/>
          <w:szCs w:val="22"/>
        </w:rPr>
        <w:t>/y</w:t>
      </w:r>
      <w:r w:rsidRPr="00D62F64">
        <w:rPr>
          <w:rFonts w:ascii="Tahoma" w:hAnsi="Tahoma" w:cs="Tahoma"/>
          <w:sz w:val="22"/>
          <w:szCs w:val="22"/>
        </w:rPr>
        <w:t>, że:</w:t>
      </w:r>
    </w:p>
    <w:p w:rsidR="00E1309D" w:rsidRPr="00D62F64" w:rsidRDefault="00B347D8" w:rsidP="001F3C38">
      <w:pPr>
        <w:numPr>
          <w:ilvl w:val="0"/>
          <w:numId w:val="2"/>
        </w:numPr>
        <w:tabs>
          <w:tab w:val="left" w:pos="360"/>
        </w:tabs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Potwierdzam</w:t>
      </w:r>
      <w:r w:rsidR="00EA37F7" w:rsidRPr="00D62F64">
        <w:rPr>
          <w:rFonts w:ascii="Tahoma" w:hAnsi="Tahoma" w:cs="Tahoma"/>
          <w:sz w:val="22"/>
          <w:szCs w:val="22"/>
        </w:rPr>
        <w:t>, że zdobyliśmy wszystkie informacje niez</w:t>
      </w:r>
      <w:r w:rsidR="003A5093">
        <w:rPr>
          <w:rFonts w:ascii="Tahoma" w:hAnsi="Tahoma" w:cs="Tahoma"/>
          <w:sz w:val="22"/>
          <w:szCs w:val="22"/>
        </w:rPr>
        <w:t>będne do przygotowania oferty i </w:t>
      </w:r>
      <w:r w:rsidR="00EA37F7" w:rsidRPr="00D62F64">
        <w:rPr>
          <w:rFonts w:ascii="Tahoma" w:hAnsi="Tahoma" w:cs="Tahoma"/>
          <w:sz w:val="22"/>
          <w:szCs w:val="22"/>
        </w:rPr>
        <w:t xml:space="preserve">posiadamy wystarczającą wiedzę o warunkach realizacji zamówienia. </w:t>
      </w:r>
    </w:p>
    <w:p w:rsidR="00B347D8" w:rsidRPr="00D62F64" w:rsidRDefault="00EA37F7" w:rsidP="001F3C38">
      <w:pPr>
        <w:numPr>
          <w:ilvl w:val="0"/>
          <w:numId w:val="2"/>
        </w:numPr>
        <w:tabs>
          <w:tab w:val="left" w:pos="360"/>
        </w:tabs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 xml:space="preserve">Oświadczam, że zapoznaliśmy się ze </w:t>
      </w:r>
      <w:r w:rsidR="00B347D8" w:rsidRPr="00D62F64">
        <w:rPr>
          <w:rFonts w:ascii="Tahoma" w:hAnsi="Tahoma" w:cs="Tahoma"/>
          <w:sz w:val="22"/>
          <w:szCs w:val="22"/>
        </w:rPr>
        <w:t>SWZ</w:t>
      </w:r>
      <w:r w:rsidRPr="00D62F64">
        <w:rPr>
          <w:rFonts w:ascii="Tahoma" w:hAnsi="Tahoma" w:cs="Tahoma"/>
          <w:sz w:val="22"/>
          <w:szCs w:val="22"/>
        </w:rPr>
        <w:t xml:space="preserve"> (w tym </w:t>
      </w:r>
      <w:r w:rsidR="00B347D8" w:rsidRPr="00D62F64">
        <w:rPr>
          <w:rFonts w:ascii="Tahoma" w:hAnsi="Tahoma" w:cs="Tahoma"/>
          <w:sz w:val="22"/>
          <w:szCs w:val="22"/>
        </w:rPr>
        <w:t>ze wzorem</w:t>
      </w:r>
      <w:r w:rsidRPr="00D62F64">
        <w:rPr>
          <w:rFonts w:ascii="Tahoma" w:hAnsi="Tahoma" w:cs="Tahoma"/>
          <w:sz w:val="22"/>
          <w:szCs w:val="22"/>
        </w:rPr>
        <w:t xml:space="preserve"> umowy) i nie wnosimy do nich żadnych zastrzeżeń oraz przyjmujemy warunki w niej zawarte.</w:t>
      </w:r>
    </w:p>
    <w:p w:rsidR="00D13C71" w:rsidRPr="00D62F64" w:rsidRDefault="00D13C71" w:rsidP="001F3C38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color w:val="auto"/>
          <w:sz w:val="22"/>
          <w:szCs w:val="22"/>
        </w:rPr>
        <w:t xml:space="preserve">W przypadku wyboru naszej oferty, zobowiązujemy </w:t>
      </w:r>
      <w:r w:rsidR="003A5093">
        <w:rPr>
          <w:rFonts w:ascii="Tahoma" w:hAnsi="Tahoma" w:cs="Tahoma"/>
          <w:color w:val="auto"/>
          <w:sz w:val="22"/>
          <w:szCs w:val="22"/>
        </w:rPr>
        <w:t>się do zawarcia umowy zgodnej z </w:t>
      </w:r>
      <w:r w:rsidRPr="00D62F64">
        <w:rPr>
          <w:rFonts w:ascii="Tahoma" w:hAnsi="Tahoma" w:cs="Tahoma"/>
          <w:color w:val="auto"/>
          <w:sz w:val="22"/>
          <w:szCs w:val="22"/>
        </w:rPr>
        <w:t>niniejszą ofertą, na warunkach w niej określonych.</w:t>
      </w:r>
    </w:p>
    <w:p w:rsidR="00E1309D" w:rsidRPr="00D62F64" w:rsidRDefault="00EA37F7" w:rsidP="001F3C38">
      <w:pPr>
        <w:numPr>
          <w:ilvl w:val="0"/>
          <w:numId w:val="2"/>
        </w:numPr>
        <w:tabs>
          <w:tab w:val="left" w:pos="360"/>
        </w:tabs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Uważamy się za związanych ofertą przez okres 30 dni od dnia upływu terminu składania ofert.</w:t>
      </w:r>
      <w:r w:rsidR="00B347D8" w:rsidRPr="00D62F64">
        <w:rPr>
          <w:rFonts w:ascii="Tahoma" w:hAnsi="Tahoma" w:cs="Tahoma"/>
          <w:sz w:val="22"/>
          <w:szCs w:val="22"/>
        </w:rPr>
        <w:t xml:space="preserve"> </w:t>
      </w:r>
      <w:r w:rsidR="00B347D8" w:rsidRPr="00D62F64">
        <w:rPr>
          <w:rFonts w:ascii="Tahoma" w:hAnsi="Tahoma" w:cs="Tahoma"/>
          <w:color w:val="000000"/>
          <w:sz w:val="22"/>
          <w:szCs w:val="22"/>
        </w:rPr>
        <w:t>Je</w:t>
      </w:r>
      <w:r w:rsidRPr="00D62F64">
        <w:rPr>
          <w:rFonts w:ascii="Tahoma" w:hAnsi="Tahoma" w:cs="Tahoma"/>
          <w:color w:val="000000"/>
          <w:sz w:val="22"/>
          <w:szCs w:val="22"/>
        </w:rPr>
        <w:t>żeli w okresie związania ofertą zajdą jakiekolwiek znaczące zmiany sytuacji przedstawionej w naszych dokumentach załączonych do of</w:t>
      </w:r>
      <w:r w:rsidR="003A5093">
        <w:rPr>
          <w:rFonts w:ascii="Tahoma" w:hAnsi="Tahoma" w:cs="Tahoma"/>
          <w:color w:val="000000"/>
          <w:sz w:val="22"/>
          <w:szCs w:val="22"/>
        </w:rPr>
        <w:t>erty, natychmiast poinformuję o </w:t>
      </w:r>
      <w:r w:rsidRPr="00D62F64">
        <w:rPr>
          <w:rFonts w:ascii="Tahoma" w:hAnsi="Tahoma" w:cs="Tahoma"/>
          <w:color w:val="000000"/>
          <w:sz w:val="22"/>
          <w:szCs w:val="22"/>
        </w:rPr>
        <w:t xml:space="preserve">nich Zamawiającego. </w:t>
      </w:r>
    </w:p>
    <w:p w:rsidR="0050622D" w:rsidRPr="00A3032E" w:rsidRDefault="0050622D" w:rsidP="001F3C3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Oświadczam, że</w:t>
      </w:r>
      <w:r w:rsidRPr="00D62F64">
        <w:rPr>
          <w:rFonts w:ascii="Tahoma" w:hAnsi="Tahoma" w:cs="Tahoma"/>
          <w:kern w:val="3"/>
          <w:sz w:val="22"/>
          <w:szCs w:val="22"/>
          <w:lang w:bidi="hi-IN"/>
        </w:rPr>
        <w:t xml:space="preserve"> przedmiot zamówienia zamierzamy wykonać </w:t>
      </w:r>
      <w:r w:rsidRPr="00D62F64">
        <w:rPr>
          <w:rFonts w:ascii="Tahoma" w:hAnsi="Tahoma" w:cs="Tahoma"/>
          <w:b/>
          <w:bCs/>
          <w:kern w:val="3"/>
          <w:sz w:val="22"/>
          <w:szCs w:val="22"/>
          <w:lang w:bidi="hi-IN"/>
        </w:rPr>
        <w:t>samodzielnie/zlecić podwykonawcy</w:t>
      </w:r>
      <w:r w:rsidRPr="00D62F64">
        <w:rPr>
          <w:rFonts w:ascii="Tahoma" w:hAnsi="Tahoma" w:cs="Tahoma"/>
          <w:kern w:val="3"/>
          <w:sz w:val="22"/>
          <w:szCs w:val="22"/>
          <w:lang w:bidi="hi-IN"/>
        </w:rPr>
        <w:t>* – w przypadku zaznaczenia „zlecić podwykonawcy” należy uzupełnić tabelę:</w:t>
      </w:r>
    </w:p>
    <w:p w:rsidR="00A3032E" w:rsidRPr="00D62F64" w:rsidRDefault="00A3032E" w:rsidP="00A3032E">
      <w:pPr>
        <w:pStyle w:val="Akapitzlist"/>
        <w:suppressAutoHyphens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Y="151"/>
        <w:tblW w:w="97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98"/>
      </w:tblGrid>
      <w:tr w:rsidR="0050622D" w:rsidRPr="00D62F64" w:rsidTr="00AE54F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line="276" w:lineRule="auto"/>
              <w:ind w:left="284" w:hanging="284"/>
              <w:jc w:val="center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  <w:r w:rsidRPr="00D62F64"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  <w:lastRenderedPageBreak/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line="276" w:lineRule="auto"/>
              <w:ind w:left="284" w:hanging="284"/>
              <w:jc w:val="center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  <w:r w:rsidRPr="00D62F64"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  <w:t>Nazwa firmy, siedziba podwykonawcy/podwykonawców</w:t>
            </w:r>
          </w:p>
        </w:tc>
      </w:tr>
      <w:tr w:rsidR="0050622D" w:rsidRPr="00D62F64" w:rsidTr="00AE54F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276" w:lineRule="auto"/>
              <w:ind w:left="284" w:hanging="284"/>
              <w:jc w:val="both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276" w:lineRule="auto"/>
              <w:ind w:left="284" w:hanging="284"/>
              <w:jc w:val="both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</w:p>
        </w:tc>
      </w:tr>
      <w:tr w:rsidR="0050622D" w:rsidRPr="00D62F64" w:rsidTr="00AE54F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276" w:lineRule="auto"/>
              <w:ind w:left="284" w:hanging="284"/>
              <w:jc w:val="both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276" w:lineRule="auto"/>
              <w:ind w:left="284" w:hanging="284"/>
              <w:jc w:val="both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</w:p>
        </w:tc>
      </w:tr>
      <w:tr w:rsidR="0050622D" w:rsidRPr="00D62F64" w:rsidTr="00AE54F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276" w:lineRule="auto"/>
              <w:ind w:left="284" w:hanging="284"/>
              <w:jc w:val="both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22D" w:rsidRPr="00D62F64" w:rsidRDefault="0050622D" w:rsidP="00D62F64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line="276" w:lineRule="auto"/>
              <w:ind w:left="284" w:hanging="284"/>
              <w:jc w:val="both"/>
              <w:textAlignment w:val="baseline"/>
              <w:rPr>
                <w:rFonts w:ascii="Tahoma" w:hAnsi="Tahoma" w:cs="Tahoma"/>
                <w:kern w:val="3"/>
                <w:sz w:val="22"/>
                <w:szCs w:val="22"/>
                <w:lang w:bidi="hi-IN"/>
              </w:rPr>
            </w:pPr>
          </w:p>
        </w:tc>
      </w:tr>
    </w:tbl>
    <w:p w:rsidR="0050622D" w:rsidRPr="00D62F64" w:rsidRDefault="0050622D" w:rsidP="00D62F6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</w:p>
    <w:p w:rsidR="0050622D" w:rsidRPr="00D62F64" w:rsidRDefault="0050622D" w:rsidP="001F3C3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 xml:space="preserve">W przypadku Wykonawców wspólnie ubiegających się o udzielenie zamówienia, Zamawiający żąda wskazania, które usługi wykonają poszczególni Wykonawcy </w:t>
      </w:r>
      <w:r w:rsidRPr="00D62F64">
        <w:rPr>
          <w:rFonts w:ascii="Tahoma" w:hAnsi="Tahoma" w:cs="Tahoma"/>
          <w:b/>
          <w:bCs/>
          <w:sz w:val="22"/>
          <w:szCs w:val="22"/>
        </w:rPr>
        <w:t>(jeżeli dotyczy)</w:t>
      </w:r>
      <w:r w:rsidRPr="00D62F64"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</w:t>
      </w:r>
    </w:p>
    <w:p w:rsidR="0050622D" w:rsidRPr="00D62F64" w:rsidRDefault="0050622D" w:rsidP="00D62F64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</w:p>
    <w:p w:rsidR="0050622D" w:rsidRPr="00D62F64" w:rsidRDefault="0050622D" w:rsidP="00D62F64">
      <w:pPr>
        <w:pStyle w:val="Akapitzlist"/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…………………………………………………………………………………………………....</w:t>
      </w:r>
    </w:p>
    <w:p w:rsidR="00B347D8" w:rsidRPr="00D62F64" w:rsidRDefault="00B347D8" w:rsidP="001F3C38">
      <w:pPr>
        <w:numPr>
          <w:ilvl w:val="0"/>
          <w:numId w:val="2"/>
        </w:numPr>
        <w:tabs>
          <w:tab w:val="left" w:pos="360"/>
        </w:tabs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Wypełniono obowiązki informacyjne przewidziane w art. 13 lub art. 14 RODO</w:t>
      </w:r>
      <w:r w:rsidRPr="00D62F64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62F64">
        <w:rPr>
          <w:rFonts w:ascii="Tahoma" w:hAnsi="Tahoma" w:cs="Tahoma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AA2DDD" w:rsidRPr="00D62F64" w:rsidRDefault="00AA2DDD" w:rsidP="001F3C38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62F64">
        <w:rPr>
          <w:rFonts w:ascii="Tahoma" w:eastAsia="Calibri" w:hAnsi="Tahoma" w:cs="Tahoma"/>
          <w:sz w:val="22"/>
          <w:szCs w:val="22"/>
          <w:lang w:eastAsia="en-US"/>
        </w:rPr>
        <w:t>Wszystkie informacje podane są aktualne i zgodne z praw</w:t>
      </w:r>
      <w:r w:rsidR="003A5093">
        <w:rPr>
          <w:rFonts w:ascii="Tahoma" w:eastAsia="Calibri" w:hAnsi="Tahoma" w:cs="Tahoma"/>
          <w:sz w:val="22"/>
          <w:szCs w:val="22"/>
          <w:lang w:eastAsia="en-US"/>
        </w:rPr>
        <w:t>dą oraz zostały przedstawione z </w:t>
      </w:r>
      <w:r w:rsidRPr="00D62F64">
        <w:rPr>
          <w:rFonts w:ascii="Tahoma" w:eastAsia="Calibri" w:hAnsi="Tahoma" w:cs="Tahoma"/>
          <w:sz w:val="22"/>
          <w:szCs w:val="22"/>
          <w:lang w:eastAsia="en-US"/>
        </w:rPr>
        <w:t>pełną świadomością konsekwencji wprowadzenia Zamawiającego w błąd przy przedstawianiu informacji.</w:t>
      </w:r>
    </w:p>
    <w:p w:rsidR="00E43019" w:rsidRPr="00D62F64" w:rsidRDefault="00E43019" w:rsidP="001F3C38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 xml:space="preserve">Informuję, że informacje składające się na ofertę zawarte na stronach </w:t>
      </w:r>
      <w:r w:rsidR="00B713D4">
        <w:rPr>
          <w:rFonts w:ascii="Tahoma" w:hAnsi="Tahoma" w:cs="Tahoma"/>
          <w:sz w:val="22"/>
          <w:szCs w:val="22"/>
        </w:rPr>
        <w:t>........ stanowią/nie stanowią*</w:t>
      </w:r>
      <w:r w:rsidRPr="00D62F64">
        <w:rPr>
          <w:rFonts w:ascii="Tahoma" w:hAnsi="Tahoma" w:cs="Tahoma"/>
          <w:sz w:val="22"/>
          <w:szCs w:val="22"/>
        </w:rPr>
        <w:t xml:space="preserve"> tajemnicę/y przedsiębiorstwa w rozumieniu przepisów ustawy o zwalczaniu nieuczciw</w:t>
      </w:r>
      <w:r w:rsidR="00B713D4">
        <w:rPr>
          <w:rFonts w:ascii="Tahoma" w:hAnsi="Tahoma" w:cs="Tahoma"/>
          <w:sz w:val="22"/>
          <w:szCs w:val="22"/>
        </w:rPr>
        <w:t>ej konkurencji i nie mogą/mogą*</w:t>
      </w:r>
      <w:r w:rsidRPr="00D62F64">
        <w:rPr>
          <w:rFonts w:ascii="Tahoma" w:hAnsi="Tahoma" w:cs="Tahoma"/>
          <w:sz w:val="22"/>
          <w:szCs w:val="22"/>
        </w:rPr>
        <w:t xml:space="preserve"> być udostępnione.</w:t>
      </w:r>
    </w:p>
    <w:p w:rsidR="00AA2DDD" w:rsidRPr="00D62F64" w:rsidRDefault="00AA2DDD" w:rsidP="00D62F64">
      <w:p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347D8" w:rsidRPr="00D62F64" w:rsidRDefault="00EA37F7" w:rsidP="00D62F64">
      <w:pPr>
        <w:tabs>
          <w:tab w:val="left" w:pos="3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Ofertę wraz z załącznikami składamy na .......... stronach.</w:t>
      </w:r>
      <w:r w:rsidRPr="00D62F64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50622D" w:rsidRPr="00D62F64" w:rsidRDefault="0050622D" w:rsidP="00D62F64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1309D" w:rsidRPr="00433BD7" w:rsidRDefault="0050622D" w:rsidP="00D62F64">
      <w:pPr>
        <w:autoSpaceDE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33BD7">
        <w:rPr>
          <w:rFonts w:ascii="Tahoma" w:hAnsi="Tahoma" w:cs="Tahoma"/>
          <w:sz w:val="18"/>
          <w:szCs w:val="18"/>
        </w:rPr>
        <w:t>*niepotrzebne skreślić</w:t>
      </w:r>
    </w:p>
    <w:p w:rsidR="00E43019" w:rsidRPr="00433BD7" w:rsidRDefault="00E43019" w:rsidP="00D62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33BD7">
        <w:rPr>
          <w:rFonts w:ascii="Tahoma" w:hAnsi="Tahoma" w:cs="Tahoma"/>
          <w:b/>
          <w:sz w:val="18"/>
          <w:szCs w:val="18"/>
          <w:vertAlign w:val="superscript"/>
        </w:rPr>
        <w:t>1</w:t>
      </w:r>
      <w:r w:rsidRPr="00433BD7">
        <w:rPr>
          <w:rFonts w:ascii="Tahoma" w:hAnsi="Tahoma" w:cs="Tahoma"/>
          <w:b/>
          <w:sz w:val="18"/>
          <w:szCs w:val="18"/>
        </w:rPr>
        <w:t xml:space="preserve"> - </w:t>
      </w:r>
      <w:r w:rsidRPr="00433BD7">
        <w:rPr>
          <w:rFonts w:ascii="Tahoma" w:hAnsi="Tahoma" w:cs="Tahoma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:rsidR="00E43019" w:rsidRPr="00433BD7" w:rsidRDefault="00E43019" w:rsidP="00D62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33BD7">
        <w:rPr>
          <w:rFonts w:ascii="Tahoma" w:hAnsi="Tahoma" w:cs="Tahoma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43019" w:rsidRPr="00433BD7" w:rsidRDefault="00E43019" w:rsidP="00D62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33BD7">
        <w:rPr>
          <w:rFonts w:ascii="Tahoma" w:hAnsi="Tahoma" w:cs="Tahoma"/>
          <w:sz w:val="18"/>
          <w:szCs w:val="18"/>
        </w:rPr>
        <w:t>Średnie przedsiębiorstwo: przedsiębiorstwa, które nie są mikroprzedsiębiorstwami ani małymi przedsiębiorstwami i</w:t>
      </w:r>
      <w:r w:rsidR="003A5093">
        <w:rPr>
          <w:rFonts w:ascii="Tahoma" w:hAnsi="Tahoma" w:cs="Tahoma"/>
          <w:sz w:val="18"/>
          <w:szCs w:val="18"/>
        </w:rPr>
        <w:t xml:space="preserve"> </w:t>
      </w:r>
      <w:r w:rsidRPr="00433BD7">
        <w:rPr>
          <w:rFonts w:ascii="Tahoma" w:hAnsi="Tahoma" w:cs="Tahoma"/>
          <w:sz w:val="18"/>
          <w:szCs w:val="18"/>
        </w:rPr>
        <w:t>które zatrudniają mniej niż 250 osób i których roczny obrót nie przekracza 50 milionów EUR. lub roczna suma bilansowa nie przekracza 43 milionów EUR.</w:t>
      </w:r>
    </w:p>
    <w:p w:rsidR="00B347D8" w:rsidRPr="00D62F64" w:rsidRDefault="00B347D8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27B2F" w:rsidRPr="00EB0AED" w:rsidRDefault="00EA37F7" w:rsidP="00127B2F">
      <w:pPr>
        <w:ind w:right="48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Data .......................</w:t>
      </w:r>
      <w:r w:rsidR="00B347D8" w:rsidRPr="00D62F64">
        <w:rPr>
          <w:rFonts w:ascii="Tahoma" w:hAnsi="Tahoma" w:cs="Tahoma"/>
          <w:sz w:val="22"/>
          <w:szCs w:val="22"/>
        </w:rPr>
        <w:t xml:space="preserve"> 202</w:t>
      </w:r>
      <w:r w:rsidR="0050622D" w:rsidRPr="00D62F64">
        <w:rPr>
          <w:rFonts w:ascii="Tahoma" w:hAnsi="Tahoma" w:cs="Tahoma"/>
          <w:sz w:val="22"/>
          <w:szCs w:val="22"/>
        </w:rPr>
        <w:t>2</w:t>
      </w:r>
      <w:r w:rsidR="00B347D8" w:rsidRPr="00D62F64">
        <w:rPr>
          <w:rFonts w:ascii="Tahoma" w:hAnsi="Tahoma" w:cs="Tahoma"/>
          <w:sz w:val="22"/>
          <w:szCs w:val="22"/>
        </w:rPr>
        <w:t xml:space="preserve"> r.</w:t>
      </w:r>
      <w:r w:rsidR="00127B2F" w:rsidRPr="00127B2F">
        <w:rPr>
          <w:rFonts w:ascii="Tahoma" w:hAnsi="Tahoma" w:cs="Tahoma"/>
          <w:sz w:val="22"/>
          <w:szCs w:val="22"/>
        </w:rPr>
        <w:t xml:space="preserve"> </w:t>
      </w:r>
      <w:r w:rsidR="00127B2F"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="00127B2F" w:rsidRPr="00EB0AED">
        <w:rPr>
          <w:rFonts w:ascii="Tahoma" w:hAnsi="Tahoma" w:cs="Tahoma"/>
          <w:sz w:val="22"/>
          <w:szCs w:val="22"/>
        </w:rPr>
        <w:t>...........................................</w:t>
      </w:r>
    </w:p>
    <w:p w:rsidR="00E1309D" w:rsidRPr="00127B2F" w:rsidRDefault="00127B2F" w:rsidP="00127B2F">
      <w:pPr>
        <w:jc w:val="both"/>
        <w:rPr>
          <w:rFonts w:ascii="Tahoma" w:hAnsi="Tahoma" w:cs="Tahoma"/>
          <w:i/>
          <w:sz w:val="22"/>
          <w:szCs w:val="22"/>
        </w:rPr>
      </w:pPr>
      <w:r w:rsidRPr="00EB0AED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                     (podpis Wykonawcy)</w:t>
      </w:r>
    </w:p>
    <w:p w:rsidR="00E1309D" w:rsidRPr="003A5093" w:rsidRDefault="00E1309D" w:rsidP="00D62F64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:rsidR="00E1309D" w:rsidRPr="00D62F64" w:rsidRDefault="00EA37F7" w:rsidP="00D62F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Do oferty załączam następujące dokumenty:</w:t>
      </w:r>
    </w:p>
    <w:p w:rsidR="00E1309D" w:rsidRPr="00D62F64" w:rsidRDefault="00EA37F7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1. ...........................................................,</w:t>
      </w:r>
    </w:p>
    <w:p w:rsidR="00E1309D" w:rsidRPr="00D62F64" w:rsidRDefault="00EA37F7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2. ...........................................................,</w:t>
      </w:r>
    </w:p>
    <w:p w:rsidR="00E1309D" w:rsidRDefault="00EA37F7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62F64">
        <w:rPr>
          <w:rFonts w:ascii="Tahoma" w:hAnsi="Tahoma" w:cs="Tahoma"/>
          <w:sz w:val="22"/>
          <w:szCs w:val="22"/>
        </w:rPr>
        <w:t>3. ............................</w:t>
      </w:r>
      <w:r w:rsidR="003A5093">
        <w:rPr>
          <w:rFonts w:ascii="Tahoma" w:hAnsi="Tahoma" w:cs="Tahoma"/>
          <w:sz w:val="22"/>
          <w:szCs w:val="22"/>
        </w:rPr>
        <w:t>...............................,</w:t>
      </w:r>
    </w:p>
    <w:p w:rsidR="003A5093" w:rsidRDefault="003A5093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3A5093">
        <w:rPr>
          <w:rFonts w:ascii="Tahoma" w:hAnsi="Tahoma" w:cs="Tahoma"/>
          <w:sz w:val="22"/>
          <w:szCs w:val="22"/>
        </w:rPr>
        <w:t>...........................................................,</w:t>
      </w:r>
    </w:p>
    <w:p w:rsidR="003A5093" w:rsidRPr="00D62F64" w:rsidRDefault="003A5093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Pr="003A5093">
        <w:rPr>
          <w:rFonts w:ascii="Tahoma" w:hAnsi="Tahoma" w:cs="Tahoma"/>
          <w:sz w:val="22"/>
          <w:szCs w:val="22"/>
        </w:rPr>
        <w:t>............................</w:t>
      </w:r>
      <w:r>
        <w:rPr>
          <w:rFonts w:ascii="Tahoma" w:hAnsi="Tahoma" w:cs="Tahoma"/>
          <w:sz w:val="22"/>
          <w:szCs w:val="22"/>
        </w:rPr>
        <w:t>................................</w:t>
      </w:r>
    </w:p>
    <w:p w:rsidR="00E1309D" w:rsidRPr="00D62F64" w:rsidRDefault="00E1309D" w:rsidP="00D62F64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347D8" w:rsidRPr="00D62F64" w:rsidRDefault="00B347D8" w:rsidP="00D62F64">
      <w:pPr>
        <w:autoSpaceDE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62F64">
        <w:rPr>
          <w:rFonts w:ascii="Tahoma" w:hAnsi="Tahoma" w:cs="Tahoma"/>
          <w:i/>
          <w:sz w:val="22"/>
          <w:szCs w:val="22"/>
        </w:rPr>
        <w:t>Informacja dla Wykonawcy:</w:t>
      </w:r>
    </w:p>
    <w:p w:rsidR="00E43019" w:rsidRPr="00D62F64" w:rsidRDefault="00B347D8" w:rsidP="00D62F64">
      <w:pPr>
        <w:autoSpaceDE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62F64">
        <w:rPr>
          <w:rFonts w:ascii="Tahoma" w:hAnsi="Tahoma" w:cs="Tahoma"/>
          <w:i/>
          <w:sz w:val="22"/>
          <w:szCs w:val="22"/>
        </w:rPr>
        <w:t>Formularz oferty musi być opatrzony przez osobę lub osoby uprawnione do reprezentowania firmy kwalifikowanym podpisem elektronicznym, podpisem za</w:t>
      </w:r>
      <w:r w:rsidR="001F3C38">
        <w:rPr>
          <w:rFonts w:ascii="Tahoma" w:hAnsi="Tahoma" w:cs="Tahoma"/>
          <w:i/>
          <w:sz w:val="22"/>
          <w:szCs w:val="22"/>
        </w:rPr>
        <w:t>ufanym lub podpisem osobistym i </w:t>
      </w:r>
      <w:r w:rsidRPr="00D62F64">
        <w:rPr>
          <w:rFonts w:ascii="Tahoma" w:hAnsi="Tahoma" w:cs="Tahoma"/>
          <w:i/>
          <w:sz w:val="22"/>
          <w:szCs w:val="22"/>
        </w:rPr>
        <w:t>przekazany Zamawiającemu wraz z dokumentem (-</w:t>
      </w:r>
      <w:proofErr w:type="spellStart"/>
      <w:r w:rsidRPr="00D62F64">
        <w:rPr>
          <w:rFonts w:ascii="Tahoma" w:hAnsi="Tahoma" w:cs="Tahoma"/>
          <w:i/>
          <w:sz w:val="22"/>
          <w:szCs w:val="22"/>
        </w:rPr>
        <w:t>ami</w:t>
      </w:r>
      <w:proofErr w:type="spellEnd"/>
      <w:r w:rsidRPr="00D62F64">
        <w:rPr>
          <w:rFonts w:ascii="Tahoma" w:hAnsi="Tahoma" w:cs="Tahoma"/>
          <w:i/>
          <w:sz w:val="22"/>
          <w:szCs w:val="22"/>
        </w:rPr>
        <w:t>) potwierdzającymi prawo do reprezentacji Wykonawcy przez osobę podpisującą ofertę.</w:t>
      </w:r>
    </w:p>
    <w:sectPr w:rsidR="00E43019" w:rsidRPr="00D62F64" w:rsidSect="003A5093">
      <w:pgSz w:w="11906" w:h="16838"/>
      <w:pgMar w:top="567" w:right="851" w:bottom="42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B9" w:rsidRDefault="000034B9">
      <w:r>
        <w:separator/>
      </w:r>
    </w:p>
  </w:endnote>
  <w:endnote w:type="continuationSeparator" w:id="0">
    <w:p w:rsidR="000034B9" w:rsidRDefault="0000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ah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;Wingdings 3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B9" w:rsidRDefault="000034B9">
      <w:r>
        <w:separator/>
      </w:r>
    </w:p>
  </w:footnote>
  <w:footnote w:type="continuationSeparator" w:id="0">
    <w:p w:rsidR="000034B9" w:rsidRDefault="0000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704"/>
    <w:multiLevelType w:val="multilevel"/>
    <w:tmpl w:val="35A69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7B5CEE"/>
    <w:multiLevelType w:val="hybridMultilevel"/>
    <w:tmpl w:val="F25EA40A"/>
    <w:lvl w:ilvl="0" w:tplc="9C36443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1143"/>
    <w:multiLevelType w:val="hybridMultilevel"/>
    <w:tmpl w:val="A84AA8D8"/>
    <w:lvl w:ilvl="0" w:tplc="FFE0E1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1D7F"/>
    <w:multiLevelType w:val="multilevel"/>
    <w:tmpl w:val="8CB69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>
    <w:nsid w:val="25E56E77"/>
    <w:multiLevelType w:val="hybridMultilevel"/>
    <w:tmpl w:val="9C980E44"/>
    <w:lvl w:ilvl="0" w:tplc="3732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1324"/>
    <w:multiLevelType w:val="multilevel"/>
    <w:tmpl w:val="FB90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Bookman Old Style" w:eastAsia="Times New Roman;Tahoma" w:hAnsi="Bookman Old Style" w:cs="Times New Roman;Tahoma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1F38DD"/>
    <w:multiLevelType w:val="hybridMultilevel"/>
    <w:tmpl w:val="11344C38"/>
    <w:lvl w:ilvl="0" w:tplc="7FF099D4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7399"/>
    <w:multiLevelType w:val="hybridMultilevel"/>
    <w:tmpl w:val="5464F3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6140D"/>
    <w:multiLevelType w:val="hybridMultilevel"/>
    <w:tmpl w:val="771CD4B8"/>
    <w:lvl w:ilvl="0" w:tplc="5438746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671A9"/>
    <w:multiLevelType w:val="hybridMultilevel"/>
    <w:tmpl w:val="11344C38"/>
    <w:lvl w:ilvl="0" w:tplc="7FF099D4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64382"/>
    <w:multiLevelType w:val="hybridMultilevel"/>
    <w:tmpl w:val="735CFE5C"/>
    <w:lvl w:ilvl="0" w:tplc="C3AAD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33C796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D75A125E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CCA13E9"/>
    <w:multiLevelType w:val="hybridMultilevel"/>
    <w:tmpl w:val="D53256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E3124"/>
    <w:multiLevelType w:val="hybridMultilevel"/>
    <w:tmpl w:val="592A3184"/>
    <w:lvl w:ilvl="0" w:tplc="2586F854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09D"/>
    <w:rsid w:val="000034B9"/>
    <w:rsid w:val="0002240C"/>
    <w:rsid w:val="000300DA"/>
    <w:rsid w:val="000669A1"/>
    <w:rsid w:val="00086437"/>
    <w:rsid w:val="000B3C4B"/>
    <w:rsid w:val="000B748E"/>
    <w:rsid w:val="001254B9"/>
    <w:rsid w:val="00125DED"/>
    <w:rsid w:val="00127B2F"/>
    <w:rsid w:val="00133444"/>
    <w:rsid w:val="001743AC"/>
    <w:rsid w:val="00185D59"/>
    <w:rsid w:val="001C1C45"/>
    <w:rsid w:val="001C3038"/>
    <w:rsid w:val="001E1107"/>
    <w:rsid w:val="001E355F"/>
    <w:rsid w:val="001F3C38"/>
    <w:rsid w:val="001F5FB5"/>
    <w:rsid w:val="002217A2"/>
    <w:rsid w:val="002648E9"/>
    <w:rsid w:val="00277641"/>
    <w:rsid w:val="002B5273"/>
    <w:rsid w:val="0033353C"/>
    <w:rsid w:val="0036285F"/>
    <w:rsid w:val="003720B9"/>
    <w:rsid w:val="003A5093"/>
    <w:rsid w:val="00433BD7"/>
    <w:rsid w:val="00471F4C"/>
    <w:rsid w:val="0048019D"/>
    <w:rsid w:val="0048492B"/>
    <w:rsid w:val="004A515A"/>
    <w:rsid w:val="0050622D"/>
    <w:rsid w:val="005E7625"/>
    <w:rsid w:val="00615FFD"/>
    <w:rsid w:val="006D49B1"/>
    <w:rsid w:val="00774283"/>
    <w:rsid w:val="00786DDA"/>
    <w:rsid w:val="00797FA2"/>
    <w:rsid w:val="007C0D48"/>
    <w:rsid w:val="007E599B"/>
    <w:rsid w:val="008037E9"/>
    <w:rsid w:val="008201AE"/>
    <w:rsid w:val="00836C8E"/>
    <w:rsid w:val="00873792"/>
    <w:rsid w:val="009805FD"/>
    <w:rsid w:val="009B57DD"/>
    <w:rsid w:val="00A3032E"/>
    <w:rsid w:val="00A320C2"/>
    <w:rsid w:val="00A32D1A"/>
    <w:rsid w:val="00A32DCF"/>
    <w:rsid w:val="00A37392"/>
    <w:rsid w:val="00A4130D"/>
    <w:rsid w:val="00A511B5"/>
    <w:rsid w:val="00A62153"/>
    <w:rsid w:val="00A62E0D"/>
    <w:rsid w:val="00A76C08"/>
    <w:rsid w:val="00A93973"/>
    <w:rsid w:val="00AA2DDD"/>
    <w:rsid w:val="00AC7B90"/>
    <w:rsid w:val="00B347D8"/>
    <w:rsid w:val="00B713D4"/>
    <w:rsid w:val="00B90D43"/>
    <w:rsid w:val="00C95800"/>
    <w:rsid w:val="00CA6BC8"/>
    <w:rsid w:val="00CC417E"/>
    <w:rsid w:val="00CC64AE"/>
    <w:rsid w:val="00D0027F"/>
    <w:rsid w:val="00D13C71"/>
    <w:rsid w:val="00D21A26"/>
    <w:rsid w:val="00D44E58"/>
    <w:rsid w:val="00D62F64"/>
    <w:rsid w:val="00D72C76"/>
    <w:rsid w:val="00DE1F5D"/>
    <w:rsid w:val="00DE3D95"/>
    <w:rsid w:val="00E04748"/>
    <w:rsid w:val="00E1309D"/>
    <w:rsid w:val="00E43019"/>
    <w:rsid w:val="00E546A8"/>
    <w:rsid w:val="00E80991"/>
    <w:rsid w:val="00EA37F7"/>
    <w:rsid w:val="00EC4811"/>
    <w:rsid w:val="00F0335B"/>
    <w:rsid w:val="00F0698E"/>
    <w:rsid w:val="00F31246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;Tahoma" w:eastAsia="Times New Roman;Tahoma" w:hAnsi="Times New Roman;Tahoma" w:cs="Times New Roman;Tahoma"/>
      <w:sz w:val="24"/>
      <w:lang w:bidi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spacing w:line="120" w:lineRule="atLeast"/>
      <w:outlineLvl w:val="2"/>
    </w:pPr>
    <w:rPr>
      <w:sz w:val="28"/>
      <w:szCs w:val="20"/>
      <w:u w:val="single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;Arial" w:hAnsi="Arial;Arial" w:cs="Arial;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  <w:rPr>
      <w:rFonts w:eastAsia="Lucida Sans Unicode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Times New Roman;Tahoma" w:eastAsia="Times New Roman;Tahoma" w:hAnsi="Times New Roman;Tahoma" w:cs="Times New Roman;Tahoma"/>
      <w:b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Wingdings 3" w:hAnsi="Symbol;Wingdings 3" w:cs="Symbol;Wingdings 3"/>
      <w:sz w:val="22"/>
      <w:szCs w:val="22"/>
    </w:rPr>
  </w:style>
  <w:style w:type="character" w:customStyle="1" w:styleId="WW8Num3z0">
    <w:name w:val="WW8Num3z0"/>
    <w:qFormat/>
    <w:rPr>
      <w:lang w:val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Times New Roman;Tahoma" w:hAnsi="Calibri" w:cs="Segoe UI"/>
      <w:b w:val="0"/>
    </w:rPr>
  </w:style>
  <w:style w:type="character" w:customStyle="1" w:styleId="WW8Num6z1">
    <w:name w:val="WW8Num6z1"/>
    <w:qFormat/>
    <w:rPr>
      <w:rFonts w:cs="Times New Roman;Tahoma"/>
    </w:rPr>
  </w:style>
  <w:style w:type="character" w:customStyle="1" w:styleId="WW8Num6z3">
    <w:name w:val="WW8Num6z3"/>
    <w:qFormat/>
    <w:rPr>
      <w:rFonts w:cs="Times New Roman;Tahoma"/>
      <w:b w:val="0"/>
    </w:rPr>
  </w:style>
  <w:style w:type="character" w:customStyle="1" w:styleId="WW8Num6z4">
    <w:name w:val="WW8Num6z4"/>
    <w:qFormat/>
    <w:rPr>
      <w:rFonts w:cs="Times New Roman;Tahoma"/>
    </w:rPr>
  </w:style>
  <w:style w:type="character" w:customStyle="1" w:styleId="WW8Num7z0">
    <w:name w:val="WW8Num7z0"/>
    <w:qFormat/>
    <w:rPr>
      <w:rFonts w:cs="Times New Roman;Tahoma"/>
      <w:b w:val="0"/>
    </w:rPr>
  </w:style>
  <w:style w:type="character" w:customStyle="1" w:styleId="WW8Num7z1">
    <w:name w:val="WW8Num7z1"/>
    <w:qFormat/>
    <w:rPr>
      <w:rFonts w:cs="Times New Roman;Tahoma"/>
    </w:rPr>
  </w:style>
  <w:style w:type="character" w:customStyle="1" w:styleId="WW8Num7z2">
    <w:name w:val="WW8Num7z2"/>
    <w:qFormat/>
    <w:rPr>
      <w:rFonts w:cs="Times New Roman;Tahoma"/>
    </w:rPr>
  </w:style>
  <w:style w:type="character" w:customStyle="1" w:styleId="WW8Num7z3">
    <w:name w:val="WW8Num7z3"/>
    <w:qFormat/>
    <w:rPr>
      <w:rFonts w:cs="Times New Roman;Tahoma"/>
      <w:b/>
      <w:color w:val="000000"/>
    </w:rPr>
  </w:style>
  <w:style w:type="character" w:customStyle="1" w:styleId="WW8Num8z0">
    <w:name w:val="WW8Num8z0"/>
    <w:qFormat/>
    <w:rPr>
      <w:rFonts w:ascii="Verdana" w:eastAsia="Times New Roman;Tahom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1">
    <w:name w:val="WW8Num8z1"/>
    <w:qFormat/>
    <w:rPr>
      <w:rFonts w:ascii="Times New Roman;Tahoma" w:eastAsia="Times New Roman;Tahoma" w:hAnsi="Times New Roman;Tahoma" w:cs="Times New Roman;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2">
    <w:name w:val="WW8Num8z2"/>
    <w:qFormat/>
    <w:rPr>
      <w:rFonts w:cs="Times New Roman;Tahoma"/>
    </w:rPr>
  </w:style>
  <w:style w:type="character" w:customStyle="1" w:styleId="WW8Num9z0">
    <w:name w:val="WW8Num9z0"/>
    <w:qFormat/>
    <w:rPr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lang w:val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  <w:lang w:val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Cs w:val="24"/>
      <w:lang w:eastAsia="pl-P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;Tahoma"/>
      <w:b w:val="0"/>
      <w:color w:val="000000"/>
    </w:rPr>
  </w:style>
  <w:style w:type="character" w:customStyle="1" w:styleId="WW8Num13z1">
    <w:name w:val="WW8Num13z1"/>
    <w:qFormat/>
    <w:rPr>
      <w:rFonts w:cs="Times New Roman;Tahoma"/>
    </w:rPr>
  </w:style>
  <w:style w:type="character" w:customStyle="1" w:styleId="WW8Num14z0">
    <w:name w:val="WW8Num14z0"/>
    <w:qFormat/>
    <w:rPr>
      <w:rFonts w:ascii="Times New Roman;Tahoma" w:eastAsia="Times New Roman;Tahoma" w:hAnsi="Times New Roman;Tahoma" w:cs="Times New Roman;Tahoma"/>
      <w:b w:val="0"/>
      <w:szCs w:val="24"/>
    </w:rPr>
  </w:style>
  <w:style w:type="character" w:customStyle="1" w:styleId="WW8Num14z1">
    <w:name w:val="WW8Num14z1"/>
    <w:qFormat/>
    <w:rPr>
      <w:rFonts w:cs="Times New Roman;Tahoma"/>
    </w:rPr>
  </w:style>
  <w:style w:type="character" w:customStyle="1" w:styleId="WW8Num15z0">
    <w:name w:val="WW8Num15z0"/>
    <w:qFormat/>
    <w:rPr>
      <w:rFonts w:cs="Times New Roman;Tahoma"/>
      <w:b w:val="0"/>
    </w:rPr>
  </w:style>
  <w:style w:type="character" w:customStyle="1" w:styleId="WW8Num15z1">
    <w:name w:val="WW8Num15z1"/>
    <w:qFormat/>
    <w:rPr>
      <w:rFonts w:cs="Times New Roman;Tahoma"/>
    </w:rPr>
  </w:style>
  <w:style w:type="character" w:customStyle="1" w:styleId="WW8Num16z0">
    <w:name w:val="WW8Num16z0"/>
    <w:qFormat/>
    <w:rPr>
      <w:rFonts w:cs="Times New Roman;Tahoma"/>
      <w:b/>
    </w:rPr>
  </w:style>
  <w:style w:type="character" w:customStyle="1" w:styleId="WW8Num16z1">
    <w:name w:val="WW8Num16z1"/>
    <w:qFormat/>
    <w:rPr>
      <w:rFonts w:ascii="Arial;Arial" w:eastAsia="Times New Roman;Tahoma" w:hAnsi="Arial;Arial" w:cs="Arial;Arial"/>
    </w:rPr>
  </w:style>
  <w:style w:type="character" w:customStyle="1" w:styleId="WW8Num16z2">
    <w:name w:val="WW8Num16z2"/>
    <w:qFormat/>
    <w:rPr>
      <w:rFonts w:cs="Times New Roman;Tahoma"/>
    </w:rPr>
  </w:style>
  <w:style w:type="character" w:customStyle="1" w:styleId="WW8Num16z3">
    <w:name w:val="WW8Num16z3"/>
    <w:qFormat/>
    <w:rPr>
      <w:rFonts w:ascii="Times New Roman;Tahoma" w:hAnsi="Times New Roman;Tahoma" w:cs="Times New Roman;Tahoma"/>
      <w:b w:val="0"/>
      <w:bCs/>
      <w:sz w:val="24"/>
      <w:szCs w:val="24"/>
      <w:highlight w:val="yellow"/>
    </w:rPr>
  </w:style>
  <w:style w:type="character" w:customStyle="1" w:styleId="WW8Num17z0">
    <w:name w:val="WW8Num17z0"/>
    <w:qFormat/>
    <w:rPr>
      <w:rFonts w:cs="Times New Roman;Tahoma"/>
      <w:b w:val="0"/>
    </w:rPr>
  </w:style>
  <w:style w:type="character" w:customStyle="1" w:styleId="WW8Num17z1">
    <w:name w:val="WW8Num17z1"/>
    <w:qFormat/>
    <w:rPr>
      <w:rFonts w:cs="Times New Roman;Tahoma"/>
    </w:rPr>
  </w:style>
  <w:style w:type="character" w:customStyle="1" w:styleId="WW8Num18z0">
    <w:name w:val="WW8Num18z0"/>
    <w:qFormat/>
    <w:rPr>
      <w:rFonts w:eastAsia="Lucida Sans Unicod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;Tahoma" w:eastAsia="Times New Roman;Tahoma" w:hAnsi="Times New Roman;Tahoma" w:cs="Times New Roman;Tahoma"/>
    </w:rPr>
  </w:style>
  <w:style w:type="character" w:customStyle="1" w:styleId="WW8Num19z1">
    <w:name w:val="WW8Num19z1"/>
    <w:qFormat/>
    <w:rPr>
      <w:rFonts w:ascii="Times New Roman;Tahoma" w:eastAsia="Times New Roman;Tahoma" w:hAnsi="Times New Roman;Tahoma" w:cs="Times New Roman;Tahoma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sz w:val="18"/>
      <w:szCs w:val="18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;Tahoma" w:hAnsi="Times New Roman;Tahoma" w:cs="Times New Roman;Tahoma"/>
      <w:b/>
      <w:bCs/>
      <w:i w:val="0"/>
      <w:sz w:val="24"/>
      <w:szCs w:val="24"/>
      <w:lang w:val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Cs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lang w:val="pl-P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;Tahoma"/>
      <w:b w:val="0"/>
      <w:caps/>
    </w:rPr>
  </w:style>
  <w:style w:type="character" w:customStyle="1" w:styleId="WW8Num24z1">
    <w:name w:val="WW8Num24z1"/>
    <w:qFormat/>
    <w:rPr>
      <w:rFonts w:cs="Times New Roman;Tahoma"/>
    </w:rPr>
  </w:style>
  <w:style w:type="character" w:customStyle="1" w:styleId="WW8Num25z0">
    <w:name w:val="WW8Num25z0"/>
    <w:qFormat/>
    <w:rPr>
      <w:rFonts w:ascii="Times New Roman;Tahoma" w:eastAsia="Times New Roman;Tahoma" w:hAnsi="Times New Roman;Tahoma" w:cs="Times New Roman;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5z2">
    <w:name w:val="WW8Num25z2"/>
    <w:qFormat/>
    <w:rPr>
      <w:rFonts w:cs="Times New Roman;Tahoma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eastAsia="Lucida Sans Unicode"/>
      <w:color w:val="000000"/>
    </w:rPr>
  </w:style>
  <w:style w:type="character" w:customStyle="1" w:styleId="WW8Num27z1">
    <w:name w:val="WW8Num27z1"/>
    <w:qFormat/>
    <w:rPr>
      <w:b/>
      <w:sz w:val="24"/>
      <w:szCs w:val="24"/>
    </w:rPr>
  </w:style>
  <w:style w:type="character" w:customStyle="1" w:styleId="WW8Num27z3">
    <w:name w:val="WW8Num27z3"/>
    <w:qFormat/>
  </w:style>
  <w:style w:type="character" w:customStyle="1" w:styleId="WW8Num28z0">
    <w:name w:val="WW8Num28z0"/>
    <w:qFormat/>
    <w:rPr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  <w:rPr>
      <w:rFonts w:ascii="Bookman Old Style" w:eastAsia="Times New Roman;Tahoma" w:hAnsi="Bookman Old Style" w:cs="Times New Roman;Tahoma"/>
      <w:b w:val="0"/>
      <w:sz w:val="24"/>
      <w:szCs w:val="24"/>
    </w:rPr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bCs/>
      <w:szCs w:val="24"/>
      <w:lang w:eastAsia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Times New Roman;Tahoma"/>
      <w:b w:val="0"/>
      <w:caps/>
    </w:rPr>
  </w:style>
  <w:style w:type="character" w:customStyle="1" w:styleId="WW8Num30z1">
    <w:name w:val="WW8Num30z1"/>
    <w:qFormat/>
    <w:rPr>
      <w:rFonts w:cs="Times New Roman;Tahoma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;Tahoma" w:hAnsi="Times New Roman;Tahoma" w:cs="Times New Roman;Tahoma"/>
      <w:b w:val="0"/>
      <w:i w:val="0"/>
      <w:sz w:val="24"/>
      <w:szCs w:val="24"/>
    </w:rPr>
  </w:style>
  <w:style w:type="character" w:customStyle="1" w:styleId="WW8Num32z1">
    <w:name w:val="WW8Num32z1"/>
    <w:qFormat/>
    <w:rPr>
      <w:rFonts w:cs="Times New Roman;Tahoma"/>
    </w:rPr>
  </w:style>
  <w:style w:type="character" w:customStyle="1" w:styleId="WW8Num33z0">
    <w:name w:val="WW8Num33z0"/>
    <w:qFormat/>
    <w:rPr>
      <w:b w:val="0"/>
      <w:szCs w:val="24"/>
      <w:lang w:eastAsia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Cs/>
      <w:sz w:val="24"/>
      <w:szCs w:val="24"/>
      <w:lang w:val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3Znak">
    <w:name w:val="Nagłówek 3 Znak"/>
    <w:qFormat/>
    <w:rPr>
      <w:sz w:val="28"/>
      <w:u w:val="single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abulatory">
    <w:name w:val="tabulatory"/>
    <w:basedOn w:val="Domylnaczcionkaakapitu"/>
    <w:qFormat/>
  </w:style>
  <w:style w:type="character" w:customStyle="1" w:styleId="Numerstron">
    <w:name w:val="Numer stron"/>
    <w:basedOn w:val="Domylnaczcionkaakapitu"/>
  </w:style>
  <w:style w:type="character" w:customStyle="1" w:styleId="luchili">
    <w:name w:val="luc_hili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xt-new">
    <w:name w:val="txt-new"/>
    <w:basedOn w:val="Domylnaczcionkaakapitu"/>
    <w:qFormat/>
  </w:style>
  <w:style w:type="character" w:customStyle="1" w:styleId="alb">
    <w:name w:val="a_lb"/>
    <w:basedOn w:val="Domylnaczcionkaakapitu"/>
    <w:qFormat/>
  </w:style>
  <w:style w:type="character" w:customStyle="1" w:styleId="Nagwek6Znak">
    <w:name w:val="Nagłówek 6 Znak"/>
    <w:qFormat/>
    <w:rPr>
      <w:rFonts w:ascii="Calibri" w:hAnsi="Calibri" w:cs="Calibri"/>
      <w:b/>
      <w:bCs/>
      <w:sz w:val="22"/>
      <w:szCs w:val="22"/>
    </w:rPr>
  </w:style>
  <w:style w:type="character" w:customStyle="1" w:styleId="Wyrnienie">
    <w:name w:val="Wyróżnienie"/>
    <w:qFormat/>
    <w:rPr>
      <w:i/>
      <w:iCs/>
    </w:rPr>
  </w:style>
  <w:style w:type="character" w:customStyle="1" w:styleId="fn-ref">
    <w:name w:val="fn-ref"/>
    <w:basedOn w:val="Domylnaczcionkaakapitu"/>
    <w:qFormat/>
  </w:style>
  <w:style w:type="character" w:customStyle="1" w:styleId="Nagwek9Znak">
    <w:name w:val="Nagłówek 9 Znak"/>
    <w:qFormat/>
    <w:rPr>
      <w:rFonts w:ascii="Arial;Arial" w:hAnsi="Arial;Arial" w:cs="Arial;Arial"/>
      <w:sz w:val="22"/>
      <w:szCs w:val="22"/>
    </w:rPr>
  </w:style>
  <w:style w:type="character" w:customStyle="1" w:styleId="pktZnak">
    <w:name w:val="pkt Znak"/>
    <w:qFormat/>
    <w:rPr>
      <w:sz w:val="24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rFonts w:cs="Times New Roman;Tahoma"/>
      <w:sz w:val="20"/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uiPriority w:val="34"/>
    <w:qFormat/>
    <w:rPr>
      <w:sz w:val="24"/>
      <w:szCs w:val="24"/>
    </w:rPr>
  </w:style>
  <w:style w:type="character" w:customStyle="1" w:styleId="Teksttreci4">
    <w:name w:val="Tekst treści (4)_"/>
    <w:qFormat/>
    <w:rPr>
      <w:rFonts w:ascii="Verdana" w:hAnsi="Verdana" w:cs="Verdana"/>
      <w:sz w:val="19"/>
      <w:shd w:val="clear" w:color="auto" w:fill="FFFFFF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qFormat/>
    <w:pPr>
      <w:suppressAutoHyphens/>
      <w:spacing w:line="120" w:lineRule="atLeast"/>
      <w:jc w:val="both"/>
    </w:pPr>
    <w:rPr>
      <w:szCs w:val="20"/>
      <w:lang w:eastAsia="pl-P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ny"/>
    <w:qFormat/>
    <w:pPr>
      <w:tabs>
        <w:tab w:val="left" w:pos="0"/>
      </w:tabs>
      <w:suppressAutoHyphens/>
      <w:overflowPunct w:val="0"/>
      <w:autoSpaceDE w:val="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qFormat/>
    <w:pPr>
      <w:tabs>
        <w:tab w:val="left" w:pos="360"/>
      </w:tabs>
      <w:autoSpaceDE w:val="0"/>
      <w:spacing w:line="360" w:lineRule="auto"/>
      <w:ind w:left="360" w:hanging="360"/>
      <w:jc w:val="both"/>
    </w:pPr>
    <w:rPr>
      <w:rFonts w:ascii="Bookman Old Style" w:hAnsi="Bookman Old Style" w:cs="Bookman Old Style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uiPriority w:val="34"/>
    <w:qFormat/>
    <w:pPr>
      <w:ind w:left="708"/>
    </w:p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Tekstprzypisudolnego">
    <w:name w:val="footnote text"/>
    <w:basedOn w:val="Normalny"/>
    <w:rPr>
      <w:rFonts w:ascii="Tahoma" w:hAnsi="Tahoma" w:cs="Tahoma"/>
      <w:sz w:val="20"/>
      <w:szCs w:val="20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character" w:styleId="Hipercze">
    <w:name w:val="Hyperlink"/>
    <w:basedOn w:val="Domylnaczcionkaakapitu"/>
    <w:uiPriority w:val="99"/>
    <w:unhideWhenUsed/>
    <w:rsid w:val="00A511B5"/>
    <w:rPr>
      <w:color w:val="0000FF" w:themeColor="hyperlink"/>
      <w:u w:val="single"/>
    </w:rPr>
  </w:style>
  <w:style w:type="paragraph" w:customStyle="1" w:styleId="Default">
    <w:name w:val="Default"/>
    <w:rsid w:val="00CC417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ZAMÓWIEŃ PUBLICZNYCH ŚRODKÓW POZYSKANYCH Z EUROPEJSKIEGO FUNDUSZU SPOŁECZNEGO</vt:lpstr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ZAMÓWIEŃ PUBLICZNYCH ŚRODKÓW POZYSKANYCH Z EUROPEJSKIEGO FUNDUSZU SPOŁECZNEGO</dc:title>
  <dc:subject/>
  <dc:creator>MOPS</dc:creator>
  <cp:keywords/>
  <dc:description/>
  <cp:lastModifiedBy>HP</cp:lastModifiedBy>
  <cp:revision>76</cp:revision>
  <cp:lastPrinted>2022-09-13T06:27:00Z</cp:lastPrinted>
  <dcterms:created xsi:type="dcterms:W3CDTF">2018-07-12T09:00:00Z</dcterms:created>
  <dcterms:modified xsi:type="dcterms:W3CDTF">2022-09-19T17:21:00Z</dcterms:modified>
  <dc:language>pl-PL</dc:language>
</cp:coreProperties>
</file>